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CE91F" w14:textId="5A79DFBF" w:rsidR="00573FCC" w:rsidRPr="006E3690" w:rsidRDefault="00573FCC" w:rsidP="008E3889">
      <w:pPr>
        <w:autoSpaceDE w:val="0"/>
        <w:autoSpaceDN w:val="0"/>
        <w:snapToGrid w:val="0"/>
        <w:ind w:left="1" w:right="1" w:hanging="1"/>
        <w:jc w:val="left"/>
        <w:rPr>
          <w:rFonts w:ascii="ＭＳ 明朝" w:hAnsi="ＭＳ 明朝" w:cs="ＭＳ ゴシック"/>
          <w:spacing w:val="-10"/>
          <w:kern w:val="0"/>
          <w:sz w:val="24"/>
        </w:rPr>
      </w:pPr>
      <w:r w:rsidRPr="006E3690">
        <w:rPr>
          <w:rFonts w:ascii="ＭＳ 明朝" w:hAnsi="ＭＳ 明朝" w:cs="ＭＳ ゴシック" w:hint="eastAsia"/>
          <w:spacing w:val="-10"/>
          <w:kern w:val="0"/>
          <w:sz w:val="24"/>
        </w:rPr>
        <w:t>第</w:t>
      </w:r>
      <w:r w:rsidR="00014965" w:rsidRPr="006E3690">
        <w:rPr>
          <w:rFonts w:ascii="ＭＳ 明朝" w:hAnsi="ＭＳ 明朝" w:cs="ＭＳ ゴシック" w:hint="eastAsia"/>
          <w:spacing w:val="-10"/>
          <w:kern w:val="0"/>
          <w:sz w:val="24"/>
        </w:rPr>
        <w:t>2</w:t>
      </w:r>
      <w:r w:rsidR="008E3889">
        <w:rPr>
          <w:rFonts w:ascii="ＭＳ 明朝" w:hAnsi="ＭＳ 明朝" w:cs="ＭＳ ゴシック"/>
          <w:spacing w:val="-10"/>
          <w:kern w:val="0"/>
          <w:sz w:val="24"/>
        </w:rPr>
        <w:t>7</w:t>
      </w:r>
      <w:bookmarkStart w:id="0" w:name="_GoBack"/>
      <w:bookmarkEnd w:id="0"/>
      <w:r w:rsidRPr="006E3690">
        <w:rPr>
          <w:rFonts w:ascii="ＭＳ 明朝" w:hAnsi="ＭＳ 明朝" w:cs="ＭＳ ゴシック" w:hint="eastAsia"/>
          <w:spacing w:val="-10"/>
          <w:kern w:val="0"/>
          <w:sz w:val="24"/>
        </w:rPr>
        <w:t>号様式</w:t>
      </w:r>
    </w:p>
    <w:p w14:paraId="648823F3" w14:textId="77777777" w:rsidR="00573FCC" w:rsidRPr="006E3690" w:rsidRDefault="00573FCC" w:rsidP="00573FCC">
      <w:pPr>
        <w:autoSpaceDE w:val="0"/>
        <w:autoSpaceDN w:val="0"/>
        <w:snapToGrid w:val="0"/>
        <w:ind w:left="115" w:hanging="1"/>
        <w:jc w:val="right"/>
        <w:rPr>
          <w:rFonts w:ascii="ＭＳ 明朝" w:hAnsi="ＭＳ 明朝" w:cs="ＭＳ ゴシック"/>
          <w:kern w:val="0"/>
          <w:sz w:val="24"/>
        </w:rPr>
      </w:pPr>
      <w:r w:rsidRPr="006E3690">
        <w:rPr>
          <w:rFonts w:ascii="ＭＳ 明朝" w:hAnsi="ＭＳ 明朝" w:cs="ＭＳ ゴシック" w:hint="eastAsia"/>
          <w:kern w:val="0"/>
          <w:sz w:val="24"/>
        </w:rPr>
        <w:t>年　　月　　日</w:t>
      </w:r>
    </w:p>
    <w:p w14:paraId="55D80B60" w14:textId="77777777" w:rsidR="00573FCC" w:rsidRPr="006E3690" w:rsidRDefault="00573FCC" w:rsidP="00573FCC">
      <w:pPr>
        <w:autoSpaceDE w:val="0"/>
        <w:autoSpaceDN w:val="0"/>
        <w:snapToGrid w:val="0"/>
        <w:ind w:right="1"/>
        <w:jc w:val="left"/>
        <w:rPr>
          <w:rFonts w:ascii="ＭＳ 明朝" w:hAnsi="ＭＳ 明朝" w:cs="ＭＳ ゴシック"/>
          <w:kern w:val="0"/>
          <w:sz w:val="24"/>
        </w:rPr>
      </w:pPr>
    </w:p>
    <w:p w14:paraId="5C394381" w14:textId="77777777" w:rsidR="00573FCC" w:rsidRPr="006E3690" w:rsidRDefault="00573FCC" w:rsidP="00573FCC">
      <w:pPr>
        <w:autoSpaceDE w:val="0"/>
        <w:autoSpaceDN w:val="0"/>
        <w:snapToGrid w:val="0"/>
        <w:ind w:right="1"/>
        <w:jc w:val="left"/>
        <w:rPr>
          <w:rFonts w:ascii="ＭＳ 明朝" w:hAnsi="ＭＳ 明朝" w:cs="ＭＳ ゴシック"/>
          <w:spacing w:val="-10"/>
          <w:kern w:val="0"/>
          <w:sz w:val="24"/>
        </w:rPr>
      </w:pPr>
    </w:p>
    <w:p w14:paraId="1BDF9FB4" w14:textId="77777777" w:rsidR="00573FCC" w:rsidRPr="006E3690" w:rsidRDefault="00573FCC" w:rsidP="00573FCC">
      <w:pPr>
        <w:autoSpaceDE w:val="0"/>
        <w:autoSpaceDN w:val="0"/>
        <w:snapToGrid w:val="0"/>
        <w:ind w:left="1" w:right="1" w:firstLineChars="200" w:firstLine="440"/>
        <w:jc w:val="left"/>
        <w:rPr>
          <w:rFonts w:ascii="ＭＳ 明朝" w:hAnsi="ＭＳ 明朝" w:cs="ＭＳ ゴシック"/>
          <w:spacing w:val="-10"/>
          <w:kern w:val="0"/>
          <w:sz w:val="24"/>
        </w:rPr>
      </w:pPr>
      <w:r w:rsidRPr="006E3690">
        <w:rPr>
          <w:rFonts w:ascii="ＭＳ 明朝" w:hAnsi="ＭＳ 明朝" w:cs="ＭＳ ゴシック" w:hint="eastAsia"/>
          <w:spacing w:val="-10"/>
          <w:kern w:val="0"/>
          <w:sz w:val="24"/>
        </w:rPr>
        <w:t>板　橋　区　長</w:t>
      </w:r>
    </w:p>
    <w:p w14:paraId="6CFE8F2F" w14:textId="77777777" w:rsidR="00573FCC" w:rsidRPr="006E3690" w:rsidRDefault="00573FCC" w:rsidP="00573FCC">
      <w:pPr>
        <w:autoSpaceDE w:val="0"/>
        <w:autoSpaceDN w:val="0"/>
        <w:snapToGrid w:val="0"/>
        <w:ind w:left="1" w:right="1" w:hanging="1"/>
        <w:jc w:val="left"/>
        <w:rPr>
          <w:rFonts w:ascii="ＭＳ 明朝" w:hAnsi="ＭＳ 明朝" w:cs="ＭＳ ゴシック"/>
          <w:spacing w:val="-10"/>
          <w:kern w:val="0"/>
          <w:sz w:val="24"/>
        </w:rPr>
      </w:pPr>
    </w:p>
    <w:p w14:paraId="7CC7F342" w14:textId="77777777" w:rsidR="00573FCC" w:rsidRPr="006E3690" w:rsidRDefault="00573FCC" w:rsidP="00573FCC">
      <w:pPr>
        <w:autoSpaceDE w:val="0"/>
        <w:autoSpaceDN w:val="0"/>
        <w:snapToGrid w:val="0"/>
        <w:jc w:val="left"/>
        <w:rPr>
          <w:rFonts w:ascii="ＭＳ 明朝" w:hAnsi="ＭＳ 明朝" w:cs="ＭＳ ゴシック"/>
          <w:kern w:val="0"/>
          <w:sz w:val="22"/>
        </w:rPr>
      </w:pPr>
      <w:r w:rsidRPr="006E3690">
        <w:rPr>
          <w:rFonts w:ascii="ＭＳ 明朝" w:hAnsi="ＭＳ 明朝" w:cs="ＭＳ ゴシック" w:hint="eastAsia"/>
          <w:kern w:val="0"/>
          <w:sz w:val="24"/>
        </w:rPr>
        <w:t xml:space="preserve">　　　　　　　　　　　　　　　　　　</w:t>
      </w:r>
      <w:r w:rsidRPr="006E3690">
        <w:rPr>
          <w:rFonts w:ascii="ＭＳ 明朝" w:hAnsi="ＭＳ 明朝" w:cs="ＭＳ ゴシック" w:hint="eastAsia"/>
          <w:kern w:val="0"/>
          <w:sz w:val="22"/>
        </w:rPr>
        <w:t>（診断実施者）</w:t>
      </w:r>
    </w:p>
    <w:p w14:paraId="1DCC2E7A" w14:textId="77777777" w:rsidR="00573FCC" w:rsidRPr="006E3690" w:rsidRDefault="00573FCC" w:rsidP="00573FCC">
      <w:pPr>
        <w:autoSpaceDE w:val="0"/>
        <w:autoSpaceDN w:val="0"/>
        <w:snapToGrid w:val="0"/>
        <w:jc w:val="left"/>
        <w:rPr>
          <w:rFonts w:ascii="ＭＳ 明朝" w:hAnsi="ＭＳ 明朝" w:cs="ＭＳ ゴシック"/>
          <w:kern w:val="0"/>
          <w:sz w:val="22"/>
        </w:rPr>
      </w:pPr>
      <w:r w:rsidRPr="006E3690">
        <w:rPr>
          <w:rFonts w:ascii="ＭＳ 明朝" w:hAnsi="ＭＳ 明朝" w:cs="ＭＳ ゴシック" w:hint="eastAsia"/>
          <w:kern w:val="0"/>
          <w:sz w:val="22"/>
        </w:rPr>
        <w:t xml:space="preserve">　　　　　　　　　　　　　　　　　　　　構造設計一級建築士　　交付第　　　　　号</w:t>
      </w:r>
    </w:p>
    <w:p w14:paraId="3D1FCFC5" w14:textId="77777777" w:rsidR="00573FCC" w:rsidRPr="006E3690" w:rsidRDefault="00573FCC" w:rsidP="00573FCC">
      <w:pPr>
        <w:autoSpaceDE w:val="0"/>
        <w:autoSpaceDN w:val="0"/>
        <w:snapToGrid w:val="0"/>
        <w:jc w:val="left"/>
        <w:rPr>
          <w:rFonts w:ascii="ＭＳ 明朝" w:hAnsi="ＭＳ 明朝" w:cs="ＭＳ ゴシック"/>
          <w:kern w:val="0"/>
          <w:sz w:val="22"/>
        </w:rPr>
      </w:pPr>
      <w:r w:rsidRPr="006E3690">
        <w:rPr>
          <w:rFonts w:ascii="ＭＳ 明朝" w:hAnsi="ＭＳ 明朝" w:cs="ＭＳ ゴシック" w:hint="eastAsia"/>
          <w:kern w:val="0"/>
          <w:sz w:val="22"/>
        </w:rPr>
        <w:t xml:space="preserve">　　　　　　　　　　　　　　　　　　　　氏　名</w:t>
      </w:r>
    </w:p>
    <w:p w14:paraId="08727D0E" w14:textId="77777777" w:rsidR="00573FCC" w:rsidRPr="006E3690" w:rsidRDefault="00573FCC" w:rsidP="00573FCC">
      <w:pPr>
        <w:autoSpaceDE w:val="0"/>
        <w:autoSpaceDN w:val="0"/>
        <w:snapToGrid w:val="0"/>
        <w:jc w:val="left"/>
        <w:rPr>
          <w:rFonts w:ascii="ＭＳ 明朝" w:hAnsi="ＭＳ 明朝" w:cs="ＭＳ ゴシック"/>
          <w:kern w:val="0"/>
          <w:sz w:val="22"/>
        </w:rPr>
      </w:pPr>
      <w:r w:rsidRPr="006E3690">
        <w:rPr>
          <w:rFonts w:ascii="ＭＳ 明朝" w:hAnsi="ＭＳ 明朝" w:cs="ＭＳ ゴシック" w:hint="eastAsia"/>
          <w:kern w:val="0"/>
          <w:sz w:val="22"/>
        </w:rPr>
        <w:t xml:space="preserve">　　　　　　　　　　　　　　　　　　　　住　所</w:t>
      </w:r>
    </w:p>
    <w:p w14:paraId="2B343650" w14:textId="77777777" w:rsidR="00573FCC" w:rsidRPr="006E3690" w:rsidRDefault="00573FCC" w:rsidP="00573FCC">
      <w:pPr>
        <w:autoSpaceDE w:val="0"/>
        <w:autoSpaceDN w:val="0"/>
        <w:snapToGrid w:val="0"/>
        <w:jc w:val="left"/>
        <w:rPr>
          <w:rFonts w:ascii="ＭＳ 明朝" w:hAnsi="ＭＳ 明朝" w:cs="ＭＳ ゴシック"/>
          <w:kern w:val="0"/>
          <w:sz w:val="22"/>
        </w:rPr>
      </w:pPr>
      <w:r w:rsidRPr="006E3690">
        <w:rPr>
          <w:rFonts w:ascii="ＭＳ 明朝" w:hAnsi="ＭＳ 明朝" w:cs="ＭＳ ゴシック" w:hint="eastAsia"/>
          <w:kern w:val="0"/>
          <w:sz w:val="22"/>
        </w:rPr>
        <w:t xml:space="preserve">　　　　　　　　　　　　　　　　　　　　電　話　　　　（　　　　）</w:t>
      </w:r>
    </w:p>
    <w:p w14:paraId="0D1465B2" w14:textId="77777777" w:rsidR="00573FCC" w:rsidRPr="006E3690" w:rsidRDefault="00573FCC" w:rsidP="00573FCC">
      <w:pPr>
        <w:autoSpaceDE w:val="0"/>
        <w:autoSpaceDN w:val="0"/>
        <w:snapToGrid w:val="0"/>
        <w:ind w:right="-2"/>
        <w:jc w:val="left"/>
        <w:rPr>
          <w:rFonts w:ascii="ＭＳ 明朝" w:hAnsi="ＭＳ 明朝" w:cs="ＭＳ ゴシック"/>
          <w:spacing w:val="-10"/>
          <w:kern w:val="0"/>
          <w:sz w:val="24"/>
        </w:rPr>
      </w:pPr>
    </w:p>
    <w:p w14:paraId="628E0DD7" w14:textId="77777777" w:rsidR="00573FCC" w:rsidRPr="006E3690" w:rsidRDefault="00573FCC" w:rsidP="00573FCC">
      <w:pPr>
        <w:autoSpaceDE w:val="0"/>
        <w:autoSpaceDN w:val="0"/>
        <w:snapToGrid w:val="0"/>
        <w:ind w:right="-2"/>
        <w:jc w:val="left"/>
        <w:rPr>
          <w:rFonts w:ascii="ＭＳ 明朝" w:hAnsi="ＭＳ 明朝" w:cs="ＭＳ ゴシック"/>
          <w:spacing w:val="-10"/>
          <w:kern w:val="0"/>
          <w:sz w:val="24"/>
        </w:rPr>
      </w:pPr>
    </w:p>
    <w:p w14:paraId="7EB5E970" w14:textId="77777777" w:rsidR="00573FCC" w:rsidRPr="006E3690" w:rsidRDefault="00573FCC" w:rsidP="00573FCC">
      <w:pPr>
        <w:autoSpaceDE w:val="0"/>
        <w:autoSpaceDN w:val="0"/>
        <w:snapToGrid w:val="0"/>
        <w:ind w:right="-2"/>
        <w:jc w:val="center"/>
        <w:rPr>
          <w:rFonts w:ascii="ＭＳ ゴシック" w:eastAsia="ＭＳ ゴシック" w:hAnsi="ＭＳ ゴシック" w:cs="ＭＳ ゴシック"/>
          <w:b/>
          <w:spacing w:val="-10"/>
          <w:kern w:val="0"/>
          <w:sz w:val="32"/>
          <w:szCs w:val="32"/>
        </w:rPr>
      </w:pPr>
      <w:r w:rsidRPr="006E3690">
        <w:rPr>
          <w:rFonts w:ascii="ＭＳ ゴシック" w:eastAsia="ＭＳ ゴシック" w:hAnsi="ＭＳ ゴシック" w:cs="ＭＳ ゴシック" w:hint="eastAsia"/>
          <w:b/>
          <w:spacing w:val="-10"/>
          <w:kern w:val="0"/>
          <w:sz w:val="32"/>
          <w:szCs w:val="32"/>
        </w:rPr>
        <w:t>耐震診断結果</w:t>
      </w:r>
      <w:r w:rsidR="007E74BC" w:rsidRPr="006E3690">
        <w:rPr>
          <w:rFonts w:ascii="ＭＳ ゴシック" w:eastAsia="ＭＳ ゴシック" w:hAnsi="ＭＳ ゴシック" w:cs="ＭＳ ゴシック" w:hint="eastAsia"/>
          <w:b/>
          <w:spacing w:val="-10"/>
          <w:kern w:val="0"/>
          <w:sz w:val="32"/>
          <w:szCs w:val="32"/>
        </w:rPr>
        <w:t>に関する</w:t>
      </w:r>
      <w:r w:rsidRPr="006E3690">
        <w:rPr>
          <w:rFonts w:ascii="ＭＳ ゴシック" w:eastAsia="ＭＳ ゴシック" w:hAnsi="ＭＳ ゴシック" w:cs="ＭＳ ゴシック" w:hint="eastAsia"/>
          <w:b/>
          <w:spacing w:val="-10"/>
          <w:kern w:val="0"/>
          <w:sz w:val="32"/>
          <w:szCs w:val="32"/>
        </w:rPr>
        <w:t>確認書</w:t>
      </w:r>
    </w:p>
    <w:p w14:paraId="23C962F4" w14:textId="77777777" w:rsidR="00A60578" w:rsidRPr="006E3690" w:rsidRDefault="00A60578" w:rsidP="00573FCC">
      <w:pPr>
        <w:autoSpaceDE w:val="0"/>
        <w:autoSpaceDN w:val="0"/>
        <w:snapToGrid w:val="0"/>
        <w:ind w:leftChars="-1" w:left="-2" w:firstLineChars="100" w:firstLine="220"/>
        <w:jc w:val="left"/>
        <w:rPr>
          <w:rFonts w:ascii="ＭＳ 明朝" w:hAnsi="ＭＳ 明朝" w:cs="ＭＳ ゴシック"/>
          <w:spacing w:val="-10"/>
          <w:kern w:val="0"/>
          <w:sz w:val="24"/>
        </w:rPr>
      </w:pPr>
    </w:p>
    <w:p w14:paraId="7FE5E874" w14:textId="77777777" w:rsidR="00A60578" w:rsidRPr="006E3690" w:rsidRDefault="00A60578" w:rsidP="00573FCC">
      <w:pPr>
        <w:autoSpaceDE w:val="0"/>
        <w:autoSpaceDN w:val="0"/>
        <w:snapToGrid w:val="0"/>
        <w:ind w:leftChars="-1" w:left="-2" w:firstLineChars="100" w:firstLine="220"/>
        <w:jc w:val="left"/>
        <w:rPr>
          <w:rFonts w:ascii="ＭＳ 明朝" w:hAnsi="ＭＳ 明朝" w:cs="ＭＳ ゴシック"/>
          <w:spacing w:val="-10"/>
          <w:kern w:val="0"/>
          <w:sz w:val="24"/>
        </w:rPr>
      </w:pPr>
    </w:p>
    <w:p w14:paraId="3213A4B9" w14:textId="77777777" w:rsidR="00A60578" w:rsidRPr="006E3690" w:rsidRDefault="00A60578" w:rsidP="00A60578">
      <w:pPr>
        <w:ind w:firstLineChars="100" w:firstLine="220"/>
        <w:rPr>
          <w:rFonts w:ascii="ＭＳ 明朝" w:hAnsi="ＭＳ 明朝" w:cs="ＭＳ ゴシック"/>
          <w:spacing w:val="-10"/>
          <w:kern w:val="0"/>
          <w:sz w:val="24"/>
        </w:rPr>
      </w:pPr>
      <w:r w:rsidRPr="006E3690">
        <w:rPr>
          <w:rFonts w:ascii="ＭＳ 明朝" w:hAnsi="ＭＳ 明朝" w:cs="ＭＳ ゴシック" w:hint="eastAsia"/>
          <w:spacing w:val="-10"/>
          <w:kern w:val="0"/>
          <w:sz w:val="24"/>
        </w:rPr>
        <w:t>下記の建築物の耐震診断の内容について、「建築物の耐震改修の促進に関する法律（平成７年法律第</w:t>
      </w:r>
      <w:r w:rsidR="0015354C" w:rsidRPr="006E3690">
        <w:rPr>
          <w:rFonts w:ascii="ＭＳ 明朝" w:hAnsi="ＭＳ 明朝" w:cs="ＭＳ ゴシック" w:hint="eastAsia"/>
          <w:spacing w:val="-10"/>
          <w:kern w:val="0"/>
          <w:sz w:val="24"/>
        </w:rPr>
        <w:t>123</w:t>
      </w:r>
      <w:r w:rsidRPr="006E3690">
        <w:rPr>
          <w:rFonts w:ascii="ＭＳ 明朝" w:hAnsi="ＭＳ 明朝" w:cs="ＭＳ ゴシック" w:hint="eastAsia"/>
          <w:spacing w:val="-10"/>
          <w:kern w:val="0"/>
          <w:sz w:val="24"/>
        </w:rPr>
        <w:t>号、改正平成</w:t>
      </w:r>
      <w:r w:rsidR="0015354C" w:rsidRPr="006E3690">
        <w:rPr>
          <w:rFonts w:ascii="ＭＳ 明朝" w:hAnsi="ＭＳ 明朝" w:cs="ＭＳ ゴシック" w:hint="eastAsia"/>
          <w:spacing w:val="-10"/>
          <w:kern w:val="0"/>
          <w:sz w:val="24"/>
        </w:rPr>
        <w:t>30</w:t>
      </w:r>
      <w:r w:rsidRPr="006E3690">
        <w:rPr>
          <w:rFonts w:ascii="ＭＳ 明朝" w:hAnsi="ＭＳ 明朝" w:cs="ＭＳ ゴシック" w:hint="eastAsia"/>
          <w:spacing w:val="-10"/>
          <w:kern w:val="0"/>
          <w:sz w:val="24"/>
        </w:rPr>
        <w:t>年法律第</w:t>
      </w:r>
      <w:r w:rsidR="0015354C" w:rsidRPr="006E3690">
        <w:rPr>
          <w:rFonts w:ascii="ＭＳ 明朝" w:hAnsi="ＭＳ 明朝" w:cs="ＭＳ ゴシック" w:hint="eastAsia"/>
          <w:spacing w:val="-10"/>
          <w:kern w:val="0"/>
          <w:sz w:val="24"/>
        </w:rPr>
        <w:t>67</w:t>
      </w:r>
      <w:r w:rsidRPr="006E3690">
        <w:rPr>
          <w:rFonts w:ascii="ＭＳ 明朝" w:hAnsi="ＭＳ 明朝" w:cs="ＭＳ ゴシック" w:hint="eastAsia"/>
          <w:spacing w:val="-10"/>
          <w:kern w:val="0"/>
          <w:sz w:val="24"/>
        </w:rPr>
        <w:t>号）」及び同法第４条の規定に基づく「建築物の耐震診断及び耐震改修の促進を図るための基本的な方針（平成</w:t>
      </w:r>
      <w:r w:rsidR="0015354C" w:rsidRPr="006E3690">
        <w:rPr>
          <w:rFonts w:ascii="ＭＳ 明朝" w:hAnsi="ＭＳ 明朝" w:cs="ＭＳ ゴシック" w:hint="eastAsia"/>
          <w:spacing w:val="-10"/>
          <w:kern w:val="0"/>
          <w:sz w:val="24"/>
        </w:rPr>
        <w:t>18</w:t>
      </w:r>
      <w:r w:rsidRPr="006E3690">
        <w:rPr>
          <w:rFonts w:ascii="ＭＳ 明朝" w:hAnsi="ＭＳ 明朝" w:cs="ＭＳ ゴシック" w:hint="eastAsia"/>
          <w:spacing w:val="-10"/>
          <w:kern w:val="0"/>
          <w:sz w:val="24"/>
        </w:rPr>
        <w:t>年１月</w:t>
      </w:r>
      <w:r w:rsidR="0015354C" w:rsidRPr="006E3690">
        <w:rPr>
          <w:rFonts w:ascii="ＭＳ 明朝" w:hAnsi="ＭＳ 明朝" w:cs="ＭＳ ゴシック" w:hint="eastAsia"/>
          <w:spacing w:val="-10"/>
          <w:kern w:val="0"/>
          <w:sz w:val="24"/>
        </w:rPr>
        <w:t>25</w:t>
      </w:r>
      <w:r w:rsidRPr="006E3690">
        <w:rPr>
          <w:rFonts w:ascii="ＭＳ 明朝" w:hAnsi="ＭＳ 明朝" w:cs="ＭＳ ゴシック" w:hint="eastAsia"/>
          <w:spacing w:val="-10"/>
          <w:kern w:val="0"/>
          <w:sz w:val="24"/>
        </w:rPr>
        <w:t>日国土交通省告示第</w:t>
      </w:r>
      <w:r w:rsidR="0015354C" w:rsidRPr="006E3690">
        <w:rPr>
          <w:rFonts w:ascii="ＭＳ 明朝" w:hAnsi="ＭＳ 明朝" w:cs="ＭＳ ゴシック" w:hint="eastAsia"/>
          <w:spacing w:val="-10"/>
          <w:kern w:val="0"/>
          <w:sz w:val="24"/>
        </w:rPr>
        <w:t>184</w:t>
      </w:r>
      <w:r w:rsidRPr="006E3690">
        <w:rPr>
          <w:rFonts w:ascii="ＭＳ 明朝" w:hAnsi="ＭＳ 明朝" w:cs="ＭＳ ゴシック" w:hint="eastAsia"/>
          <w:spacing w:val="-10"/>
          <w:kern w:val="0"/>
          <w:sz w:val="24"/>
        </w:rPr>
        <w:t>号）」の「（別添）建築物の耐震診断及び耐震改修の実施について技術上の指針となるべき事項」に照らし、適切に実施しました。</w:t>
      </w:r>
    </w:p>
    <w:p w14:paraId="36A32D57" w14:textId="77777777" w:rsidR="00A60578" w:rsidRPr="006E3690" w:rsidRDefault="00A60578" w:rsidP="00A60578">
      <w:pPr>
        <w:ind w:firstLineChars="100" w:firstLine="220"/>
        <w:rPr>
          <w:rFonts w:ascii="ＭＳ 明朝" w:hAnsi="ＭＳ 明朝" w:cs="ＭＳ ゴシック"/>
          <w:spacing w:val="-10"/>
          <w:kern w:val="0"/>
          <w:sz w:val="24"/>
        </w:rPr>
      </w:pPr>
    </w:p>
    <w:p w14:paraId="2D0F3E2B" w14:textId="77777777" w:rsidR="00A60578" w:rsidRPr="006E3690" w:rsidRDefault="00A60578" w:rsidP="00A60578">
      <w:pPr>
        <w:pStyle w:val="a3"/>
      </w:pPr>
      <w:r w:rsidRPr="006E3690">
        <w:rPr>
          <w:rFonts w:hint="eastAsia"/>
        </w:rPr>
        <w:t>記</w:t>
      </w:r>
    </w:p>
    <w:p w14:paraId="3CD0D01D" w14:textId="77777777" w:rsidR="00A60578" w:rsidRPr="006E3690" w:rsidRDefault="00A60578" w:rsidP="00A60578"/>
    <w:p w14:paraId="31CCAFDE" w14:textId="77777777" w:rsidR="00A60578" w:rsidRPr="006E3690" w:rsidRDefault="00A60578" w:rsidP="00A60578"/>
    <w:p w14:paraId="1483AE7E" w14:textId="77777777" w:rsidR="00573FCC" w:rsidRPr="006E3690" w:rsidRDefault="00A60578" w:rsidP="00A60578">
      <w:pPr>
        <w:autoSpaceDE w:val="0"/>
        <w:autoSpaceDN w:val="0"/>
        <w:snapToGrid w:val="0"/>
        <w:ind w:leftChars="-1" w:left="-2"/>
        <w:jc w:val="left"/>
        <w:rPr>
          <w:rFonts w:ascii="ＭＳ 明朝" w:hAnsi="ＭＳ 明朝" w:cs="ＭＳ ゴシック"/>
          <w:spacing w:val="-10"/>
          <w:kern w:val="0"/>
          <w:sz w:val="24"/>
        </w:rPr>
      </w:pPr>
      <w:r w:rsidRPr="006E3690">
        <w:rPr>
          <w:rFonts w:ascii="ＭＳ 明朝" w:hAnsi="ＭＳ 明朝" w:hint="eastAsia"/>
          <w:sz w:val="24"/>
          <w:szCs w:val="21"/>
        </w:rPr>
        <w:t xml:space="preserve">１　建築物名　 </w:t>
      </w:r>
      <w:r w:rsidRPr="006E3690">
        <w:rPr>
          <w:rFonts w:ascii="ＭＳ 明朝" w:hAnsi="ＭＳ 明朝" w:hint="eastAsia"/>
          <w:sz w:val="24"/>
          <w:u w:val="single"/>
        </w:rPr>
        <w:t xml:space="preserve">　　　　　　　　　　　　　　　　　　　　　　　　　　　　　　</w:t>
      </w:r>
    </w:p>
    <w:p w14:paraId="1AC9DF42" w14:textId="77777777" w:rsidR="00573FCC" w:rsidRPr="006E3690" w:rsidRDefault="00573FCC" w:rsidP="00573FCC">
      <w:pPr>
        <w:autoSpaceDE w:val="0"/>
        <w:autoSpaceDN w:val="0"/>
        <w:snapToGrid w:val="0"/>
        <w:ind w:right="1"/>
        <w:jc w:val="left"/>
        <w:rPr>
          <w:rFonts w:ascii="ＭＳ 明朝" w:hAnsi="ＭＳ 明朝" w:cs="ＭＳ ゴシック"/>
          <w:spacing w:val="-10"/>
          <w:kern w:val="0"/>
          <w:sz w:val="24"/>
        </w:rPr>
      </w:pPr>
    </w:p>
    <w:p w14:paraId="4D86A564" w14:textId="77777777" w:rsidR="00573FCC" w:rsidRPr="006E3690" w:rsidRDefault="00A60578" w:rsidP="00A60578">
      <w:pPr>
        <w:autoSpaceDE w:val="0"/>
        <w:autoSpaceDN w:val="0"/>
        <w:snapToGrid w:val="0"/>
        <w:ind w:right="1"/>
        <w:jc w:val="left"/>
        <w:rPr>
          <w:rFonts w:ascii="ＭＳ 明朝" w:hAnsi="ＭＳ 明朝" w:cs="ＭＳ ゴシック"/>
          <w:spacing w:val="-10"/>
          <w:kern w:val="0"/>
          <w:sz w:val="24"/>
        </w:rPr>
      </w:pPr>
      <w:r w:rsidRPr="006E3690">
        <w:rPr>
          <w:rFonts w:ascii="ＭＳ 明朝" w:hAnsi="ＭＳ 明朝" w:cs="ＭＳ ゴシック" w:hint="eastAsia"/>
          <w:spacing w:val="-10"/>
          <w:kern w:val="0"/>
          <w:sz w:val="24"/>
        </w:rPr>
        <w:t xml:space="preserve">２　所在地　</w:t>
      </w:r>
      <w:r w:rsidR="00573FCC" w:rsidRPr="006E3690">
        <w:rPr>
          <w:rFonts w:ascii="ＭＳ 明朝" w:hAnsi="ＭＳ 明朝" w:cs="ＭＳ ゴシック" w:hint="eastAsia"/>
          <w:spacing w:val="-10"/>
          <w:kern w:val="0"/>
          <w:sz w:val="24"/>
        </w:rPr>
        <w:t xml:space="preserve">　</w:t>
      </w:r>
      <w:r w:rsidRPr="006E3690">
        <w:rPr>
          <w:rFonts w:ascii="ＭＳ 明朝" w:hAnsi="ＭＳ 明朝" w:cs="ＭＳ ゴシック" w:hint="eastAsia"/>
          <w:spacing w:val="-10"/>
          <w:kern w:val="0"/>
          <w:sz w:val="24"/>
        </w:rPr>
        <w:t xml:space="preserve">　</w:t>
      </w:r>
      <w:r w:rsidRPr="006E3690">
        <w:rPr>
          <w:rFonts w:ascii="ＭＳ 明朝" w:hAnsi="ＭＳ 明朝" w:cs="ＭＳ ゴシック" w:hint="eastAsia"/>
          <w:spacing w:val="-10"/>
          <w:kern w:val="0"/>
          <w:sz w:val="24"/>
          <w:u w:val="single"/>
        </w:rPr>
        <w:t xml:space="preserve">板橋区　　　　　　　</w:t>
      </w:r>
      <w:r w:rsidR="00573FCC" w:rsidRPr="006E3690">
        <w:rPr>
          <w:rFonts w:ascii="ＭＳ 明朝" w:hAnsi="ＭＳ 明朝" w:cs="ＭＳ ゴシック" w:hint="eastAsia"/>
          <w:spacing w:val="-10"/>
          <w:kern w:val="0"/>
          <w:sz w:val="24"/>
          <w:u w:val="single"/>
        </w:rPr>
        <w:t xml:space="preserve">　　　　　　　(</w:t>
      </w:r>
      <w:r w:rsidRPr="006E3690">
        <w:rPr>
          <w:rFonts w:ascii="ＭＳ 明朝" w:hAnsi="ＭＳ 明朝" w:cs="ＭＳ ゴシック" w:hint="eastAsia"/>
          <w:spacing w:val="-10"/>
          <w:kern w:val="0"/>
          <w:sz w:val="24"/>
          <w:u w:val="single"/>
        </w:rPr>
        <w:t xml:space="preserve">住居表示　　　丁目　　番　　</w:t>
      </w:r>
      <w:r w:rsidR="00573FCC" w:rsidRPr="006E3690">
        <w:rPr>
          <w:rFonts w:ascii="ＭＳ 明朝" w:hAnsi="ＭＳ 明朝" w:cs="ＭＳ ゴシック" w:hint="eastAsia"/>
          <w:spacing w:val="-10"/>
          <w:kern w:val="0"/>
          <w:sz w:val="24"/>
          <w:u w:val="single"/>
        </w:rPr>
        <w:t>号)</w:t>
      </w:r>
    </w:p>
    <w:p w14:paraId="4183D2EE" w14:textId="77777777" w:rsidR="00573FCC" w:rsidRPr="006E3690" w:rsidRDefault="00573FCC" w:rsidP="00573FCC">
      <w:pPr>
        <w:autoSpaceDE w:val="0"/>
        <w:autoSpaceDN w:val="0"/>
        <w:snapToGrid w:val="0"/>
        <w:ind w:right="-2"/>
        <w:jc w:val="left"/>
        <w:rPr>
          <w:rFonts w:ascii="ＭＳ 明朝" w:hAnsi="ＭＳ 明朝"/>
          <w:sz w:val="24"/>
        </w:rPr>
      </w:pPr>
    </w:p>
    <w:p w14:paraId="793FD9FC" w14:textId="77777777" w:rsidR="00573FCC" w:rsidRPr="006E3690" w:rsidRDefault="00A60578" w:rsidP="00A60578">
      <w:pPr>
        <w:spacing w:line="400" w:lineRule="exact"/>
        <w:jc w:val="left"/>
        <w:rPr>
          <w:rFonts w:ascii="ＭＳ 明朝" w:hAnsi="ＭＳ 明朝"/>
          <w:sz w:val="24"/>
        </w:rPr>
      </w:pPr>
      <w:r w:rsidRPr="006E3690">
        <w:rPr>
          <w:rFonts w:ascii="ＭＳ 明朝" w:hAnsi="ＭＳ 明朝" w:hint="eastAsia"/>
          <w:sz w:val="24"/>
        </w:rPr>
        <w:t>３　建築物の概要</w:t>
      </w:r>
    </w:p>
    <w:p w14:paraId="219A9D79" w14:textId="77777777" w:rsidR="00A60578" w:rsidRPr="006E3690" w:rsidRDefault="00A60578" w:rsidP="00A60578">
      <w:pPr>
        <w:pStyle w:val="ad"/>
        <w:numPr>
          <w:ilvl w:val="0"/>
          <w:numId w:val="3"/>
        </w:numPr>
        <w:spacing w:line="400" w:lineRule="exact"/>
        <w:ind w:leftChars="0"/>
        <w:jc w:val="left"/>
        <w:rPr>
          <w:rFonts w:ascii="ＭＳ 明朝" w:hAnsi="ＭＳ 明朝"/>
          <w:sz w:val="24"/>
        </w:rPr>
      </w:pPr>
      <w:r w:rsidRPr="006E3690">
        <w:rPr>
          <w:rFonts w:ascii="ＭＳ 明朝" w:hAnsi="ＭＳ 明朝" w:hint="eastAsia"/>
          <w:sz w:val="24"/>
        </w:rPr>
        <w:t>構造</w:t>
      </w:r>
    </w:p>
    <w:p w14:paraId="4397E76D" w14:textId="77777777" w:rsidR="00A60578" w:rsidRPr="006E3690" w:rsidRDefault="00A60578" w:rsidP="00A60578">
      <w:pPr>
        <w:pStyle w:val="ad"/>
        <w:numPr>
          <w:ilvl w:val="0"/>
          <w:numId w:val="3"/>
        </w:numPr>
        <w:spacing w:line="400" w:lineRule="exact"/>
        <w:ind w:leftChars="0"/>
        <w:jc w:val="left"/>
        <w:rPr>
          <w:rFonts w:ascii="ＭＳ 明朝" w:hAnsi="ＭＳ 明朝"/>
          <w:sz w:val="24"/>
        </w:rPr>
      </w:pPr>
      <w:r w:rsidRPr="006E3690">
        <w:rPr>
          <w:rFonts w:ascii="ＭＳ 明朝" w:hAnsi="ＭＳ 明朝" w:hint="eastAsia"/>
          <w:sz w:val="24"/>
        </w:rPr>
        <w:t>階数</w:t>
      </w:r>
    </w:p>
    <w:p w14:paraId="35960A7A" w14:textId="77777777" w:rsidR="00A60578" w:rsidRPr="006E3690" w:rsidRDefault="00A60578" w:rsidP="00A60578">
      <w:pPr>
        <w:pStyle w:val="ad"/>
        <w:numPr>
          <w:ilvl w:val="0"/>
          <w:numId w:val="3"/>
        </w:numPr>
        <w:spacing w:line="400" w:lineRule="exact"/>
        <w:ind w:leftChars="0"/>
        <w:jc w:val="left"/>
        <w:rPr>
          <w:rFonts w:ascii="ＭＳ 明朝" w:hAnsi="ＭＳ 明朝"/>
          <w:sz w:val="24"/>
        </w:rPr>
      </w:pPr>
      <w:r w:rsidRPr="006E3690">
        <w:rPr>
          <w:rFonts w:ascii="ＭＳ 明朝" w:hAnsi="ＭＳ 明朝" w:hint="eastAsia"/>
          <w:sz w:val="24"/>
        </w:rPr>
        <w:t>延べ面積</w:t>
      </w:r>
    </w:p>
    <w:p w14:paraId="581CC7E8" w14:textId="77777777" w:rsidR="00A60578" w:rsidRPr="006E3690" w:rsidRDefault="00A60578" w:rsidP="00A60578">
      <w:pPr>
        <w:spacing w:line="400" w:lineRule="exact"/>
        <w:jc w:val="left"/>
        <w:rPr>
          <w:rFonts w:ascii="ＭＳ 明朝" w:hAnsi="ＭＳ 明朝"/>
          <w:sz w:val="24"/>
        </w:rPr>
      </w:pPr>
    </w:p>
    <w:p w14:paraId="632DE419" w14:textId="77777777" w:rsidR="00A60578" w:rsidRPr="006E3690" w:rsidRDefault="00A60578" w:rsidP="00A60578">
      <w:pPr>
        <w:spacing w:line="400" w:lineRule="exact"/>
        <w:jc w:val="left"/>
        <w:rPr>
          <w:rFonts w:ascii="ＭＳ 明朝" w:hAnsi="ＭＳ 明朝"/>
          <w:sz w:val="24"/>
        </w:rPr>
      </w:pPr>
      <w:r w:rsidRPr="006E3690">
        <w:rPr>
          <w:rFonts w:ascii="ＭＳ 明朝" w:hAnsi="ＭＳ 明朝" w:hint="eastAsia"/>
          <w:sz w:val="24"/>
        </w:rPr>
        <w:t>４　耐震診断結果</w:t>
      </w:r>
    </w:p>
    <w:p w14:paraId="72948498" w14:textId="77777777" w:rsidR="00A60578" w:rsidRPr="006E3690" w:rsidRDefault="00A60578" w:rsidP="00A60578">
      <w:pPr>
        <w:pStyle w:val="ad"/>
        <w:numPr>
          <w:ilvl w:val="0"/>
          <w:numId w:val="4"/>
        </w:numPr>
        <w:spacing w:line="400" w:lineRule="exact"/>
        <w:ind w:leftChars="0"/>
        <w:jc w:val="left"/>
        <w:rPr>
          <w:rFonts w:ascii="ＭＳ 明朝" w:hAnsi="ＭＳ 明朝"/>
          <w:sz w:val="24"/>
        </w:rPr>
      </w:pPr>
      <w:r w:rsidRPr="006E3690">
        <w:rPr>
          <w:rFonts w:ascii="ＭＳ 明朝" w:hAnsi="ＭＳ 明朝" w:hint="eastAsia"/>
          <w:sz w:val="24"/>
        </w:rPr>
        <w:t>I</w:t>
      </w:r>
      <w:r w:rsidRPr="006E3690">
        <w:rPr>
          <w:rFonts w:ascii="ＭＳ 明朝" w:hAnsi="ＭＳ 明朝"/>
          <w:sz w:val="24"/>
        </w:rPr>
        <w:t>s</w:t>
      </w:r>
      <w:r w:rsidRPr="006E3690">
        <w:rPr>
          <w:rFonts w:ascii="ＭＳ 明朝" w:hAnsi="ＭＳ 明朝" w:hint="eastAsia"/>
          <w:sz w:val="24"/>
        </w:rPr>
        <w:t>値</w:t>
      </w:r>
    </w:p>
    <w:p w14:paraId="46AFC28A" w14:textId="77777777" w:rsidR="00A60578" w:rsidRPr="006E3690" w:rsidRDefault="00A60578" w:rsidP="00A60578">
      <w:pPr>
        <w:pStyle w:val="ad"/>
        <w:numPr>
          <w:ilvl w:val="0"/>
          <w:numId w:val="4"/>
        </w:numPr>
        <w:spacing w:line="400" w:lineRule="exact"/>
        <w:ind w:leftChars="0"/>
        <w:jc w:val="left"/>
        <w:rPr>
          <w:rFonts w:ascii="ＭＳ 明朝" w:hAnsi="ＭＳ 明朝"/>
          <w:sz w:val="24"/>
        </w:rPr>
      </w:pPr>
      <w:r w:rsidRPr="006E3690">
        <w:rPr>
          <w:rFonts w:ascii="ＭＳ 明朝" w:hAnsi="ＭＳ 明朝" w:hint="eastAsia"/>
          <w:sz w:val="24"/>
        </w:rPr>
        <w:t>C</w:t>
      </w:r>
      <w:r w:rsidRPr="006E3690">
        <w:rPr>
          <w:rFonts w:ascii="ＭＳ 明朝" w:hAnsi="ＭＳ 明朝"/>
          <w:sz w:val="24"/>
        </w:rPr>
        <w:t>tuSD</w:t>
      </w:r>
      <w:r w:rsidRPr="006E3690">
        <w:rPr>
          <w:rFonts w:ascii="ＭＳ 明朝" w:hAnsi="ＭＳ 明朝" w:hint="eastAsia"/>
          <w:sz w:val="24"/>
        </w:rPr>
        <w:t>値</w:t>
      </w:r>
    </w:p>
    <w:p w14:paraId="5FC703C5" w14:textId="77777777" w:rsidR="00A60578" w:rsidRPr="006E3690" w:rsidRDefault="00A60578" w:rsidP="00A60578">
      <w:pPr>
        <w:pStyle w:val="ad"/>
        <w:numPr>
          <w:ilvl w:val="0"/>
          <w:numId w:val="4"/>
        </w:numPr>
        <w:spacing w:line="400" w:lineRule="exact"/>
        <w:ind w:leftChars="0"/>
        <w:jc w:val="left"/>
        <w:rPr>
          <w:rFonts w:ascii="ＭＳ 明朝" w:hAnsi="ＭＳ 明朝"/>
          <w:sz w:val="24"/>
        </w:rPr>
      </w:pPr>
      <w:r w:rsidRPr="006E3690">
        <w:rPr>
          <w:rFonts w:ascii="ＭＳ 明朝" w:hAnsi="ＭＳ 明朝" w:hint="eastAsia"/>
          <w:sz w:val="24"/>
        </w:rPr>
        <w:t>評価方法</w:t>
      </w:r>
    </w:p>
    <w:p w14:paraId="49FD5268" w14:textId="6F64BDC2" w:rsidR="00573FCC" w:rsidRPr="006E3690" w:rsidRDefault="00A60578" w:rsidP="00E77A61">
      <w:pPr>
        <w:pStyle w:val="ad"/>
        <w:numPr>
          <w:ilvl w:val="0"/>
          <w:numId w:val="4"/>
        </w:numPr>
        <w:spacing w:line="400" w:lineRule="exact"/>
        <w:ind w:leftChars="0"/>
        <w:jc w:val="left"/>
        <w:rPr>
          <w:rFonts w:ascii="ＭＳ 明朝" w:hAnsi="ＭＳ 明朝"/>
          <w:sz w:val="24"/>
        </w:rPr>
      </w:pPr>
      <w:r w:rsidRPr="001719B6">
        <w:rPr>
          <w:rFonts w:ascii="ＭＳ 明朝" w:hAnsi="ＭＳ 明朝" w:hint="eastAsia"/>
          <w:sz w:val="24"/>
        </w:rPr>
        <w:t>評価基準</w:t>
      </w:r>
    </w:p>
    <w:sectPr w:rsidR="00573FCC" w:rsidRPr="006E3690" w:rsidSect="008E0A2D">
      <w:pgSz w:w="11906" w:h="16838" w:code="9"/>
      <w:pgMar w:top="851" w:right="1418" w:bottom="851" w:left="1418" w:header="851" w:footer="992" w:gutter="0"/>
      <w:cols w:space="425"/>
      <w:docGrid w:type="lines" w:linePitch="33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FFBEC" w14:textId="77777777" w:rsidR="00461C91" w:rsidRDefault="00461C91" w:rsidP="00B42830">
      <w:r>
        <w:separator/>
      </w:r>
    </w:p>
  </w:endnote>
  <w:endnote w:type="continuationSeparator" w:id="0">
    <w:p w14:paraId="54AB13C0" w14:textId="77777777" w:rsidR="00461C91" w:rsidRDefault="00461C91" w:rsidP="00B42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8C19C" w14:textId="77777777" w:rsidR="00461C91" w:rsidRDefault="00461C91" w:rsidP="00B42830">
      <w:r>
        <w:separator/>
      </w:r>
    </w:p>
  </w:footnote>
  <w:footnote w:type="continuationSeparator" w:id="0">
    <w:p w14:paraId="0A9A168B" w14:textId="77777777" w:rsidR="00461C91" w:rsidRDefault="00461C91" w:rsidP="00B428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C23E2"/>
    <w:multiLevelType w:val="hybridMultilevel"/>
    <w:tmpl w:val="C8C264F8"/>
    <w:lvl w:ilvl="0" w:tplc="E58A93DC">
      <w:start w:val="2"/>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1C9706C5"/>
    <w:multiLevelType w:val="hybridMultilevel"/>
    <w:tmpl w:val="FFB6B220"/>
    <w:lvl w:ilvl="0" w:tplc="390E6200">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1EA715BC"/>
    <w:multiLevelType w:val="hybridMultilevel"/>
    <w:tmpl w:val="7DBC1C32"/>
    <w:lvl w:ilvl="0" w:tplc="8B1E9DC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3F2E78FB"/>
    <w:multiLevelType w:val="hybridMultilevel"/>
    <w:tmpl w:val="B95C6DE2"/>
    <w:lvl w:ilvl="0" w:tplc="44F27D9E">
      <w:start w:val="2"/>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33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62C"/>
    <w:rsid w:val="0000292F"/>
    <w:rsid w:val="00002C60"/>
    <w:rsid w:val="000074AB"/>
    <w:rsid w:val="00014965"/>
    <w:rsid w:val="00030ABE"/>
    <w:rsid w:val="000660D4"/>
    <w:rsid w:val="000B0880"/>
    <w:rsid w:val="000E4A16"/>
    <w:rsid w:val="000E6F29"/>
    <w:rsid w:val="000F0038"/>
    <w:rsid w:val="000F2D63"/>
    <w:rsid w:val="000F5C00"/>
    <w:rsid w:val="001002E5"/>
    <w:rsid w:val="00103671"/>
    <w:rsid w:val="001077FA"/>
    <w:rsid w:val="00141B09"/>
    <w:rsid w:val="0015354C"/>
    <w:rsid w:val="00161700"/>
    <w:rsid w:val="001719B6"/>
    <w:rsid w:val="00171DE4"/>
    <w:rsid w:val="00175357"/>
    <w:rsid w:val="00182032"/>
    <w:rsid w:val="001A720E"/>
    <w:rsid w:val="00200509"/>
    <w:rsid w:val="00223FED"/>
    <w:rsid w:val="002B5820"/>
    <w:rsid w:val="002B7176"/>
    <w:rsid w:val="002C7BC3"/>
    <w:rsid w:val="002D3BB1"/>
    <w:rsid w:val="002D4A1D"/>
    <w:rsid w:val="002E0A26"/>
    <w:rsid w:val="002F18C7"/>
    <w:rsid w:val="002F26CA"/>
    <w:rsid w:val="00317760"/>
    <w:rsid w:val="00326771"/>
    <w:rsid w:val="00335300"/>
    <w:rsid w:val="00360B35"/>
    <w:rsid w:val="0036162C"/>
    <w:rsid w:val="00362CCE"/>
    <w:rsid w:val="003652E7"/>
    <w:rsid w:val="00367C6A"/>
    <w:rsid w:val="00372D6A"/>
    <w:rsid w:val="00374EED"/>
    <w:rsid w:val="00375B11"/>
    <w:rsid w:val="003D1995"/>
    <w:rsid w:val="003D494E"/>
    <w:rsid w:val="003D6BDA"/>
    <w:rsid w:val="004424DC"/>
    <w:rsid w:val="004513B8"/>
    <w:rsid w:val="00461C91"/>
    <w:rsid w:val="00467C56"/>
    <w:rsid w:val="00491177"/>
    <w:rsid w:val="00493F6A"/>
    <w:rsid w:val="004B1228"/>
    <w:rsid w:val="004C7FDE"/>
    <w:rsid w:val="004D6CB9"/>
    <w:rsid w:val="005032D2"/>
    <w:rsid w:val="005039E4"/>
    <w:rsid w:val="00521B6F"/>
    <w:rsid w:val="00525775"/>
    <w:rsid w:val="00535D61"/>
    <w:rsid w:val="00546B30"/>
    <w:rsid w:val="00553C69"/>
    <w:rsid w:val="00564A1E"/>
    <w:rsid w:val="00573FCC"/>
    <w:rsid w:val="005911F8"/>
    <w:rsid w:val="0059397D"/>
    <w:rsid w:val="005C4F38"/>
    <w:rsid w:val="005D1C48"/>
    <w:rsid w:val="005E7C16"/>
    <w:rsid w:val="005F080F"/>
    <w:rsid w:val="0063149D"/>
    <w:rsid w:val="00667AD5"/>
    <w:rsid w:val="00686E12"/>
    <w:rsid w:val="00694417"/>
    <w:rsid w:val="006C0339"/>
    <w:rsid w:val="006E3690"/>
    <w:rsid w:val="00704C78"/>
    <w:rsid w:val="007459AA"/>
    <w:rsid w:val="007706CC"/>
    <w:rsid w:val="007D6B3E"/>
    <w:rsid w:val="007E74BC"/>
    <w:rsid w:val="007F4917"/>
    <w:rsid w:val="00811A16"/>
    <w:rsid w:val="00821474"/>
    <w:rsid w:val="0083374B"/>
    <w:rsid w:val="00861084"/>
    <w:rsid w:val="00884765"/>
    <w:rsid w:val="008E0A2D"/>
    <w:rsid w:val="008E3889"/>
    <w:rsid w:val="00911694"/>
    <w:rsid w:val="0092302C"/>
    <w:rsid w:val="009627EC"/>
    <w:rsid w:val="00986E81"/>
    <w:rsid w:val="00996E4E"/>
    <w:rsid w:val="009A6BEA"/>
    <w:rsid w:val="009B5A36"/>
    <w:rsid w:val="009B683D"/>
    <w:rsid w:val="009F4199"/>
    <w:rsid w:val="00A06904"/>
    <w:rsid w:val="00A11CD9"/>
    <w:rsid w:val="00A40E70"/>
    <w:rsid w:val="00A47A49"/>
    <w:rsid w:val="00A60578"/>
    <w:rsid w:val="00A8142A"/>
    <w:rsid w:val="00AC05E9"/>
    <w:rsid w:val="00AE469A"/>
    <w:rsid w:val="00AF12BD"/>
    <w:rsid w:val="00B15FD6"/>
    <w:rsid w:val="00B209A0"/>
    <w:rsid w:val="00B26B1A"/>
    <w:rsid w:val="00B42830"/>
    <w:rsid w:val="00B61957"/>
    <w:rsid w:val="00B64F21"/>
    <w:rsid w:val="00B84B8B"/>
    <w:rsid w:val="00BA057F"/>
    <w:rsid w:val="00BC2DC7"/>
    <w:rsid w:val="00BC63B2"/>
    <w:rsid w:val="00BD783D"/>
    <w:rsid w:val="00C1746E"/>
    <w:rsid w:val="00C305AD"/>
    <w:rsid w:val="00C4242F"/>
    <w:rsid w:val="00C44B56"/>
    <w:rsid w:val="00C454FF"/>
    <w:rsid w:val="00C459F6"/>
    <w:rsid w:val="00C91BEF"/>
    <w:rsid w:val="00C94322"/>
    <w:rsid w:val="00C96AC7"/>
    <w:rsid w:val="00CB32BA"/>
    <w:rsid w:val="00CB3773"/>
    <w:rsid w:val="00CE0BB3"/>
    <w:rsid w:val="00D33867"/>
    <w:rsid w:val="00D63FE7"/>
    <w:rsid w:val="00D71733"/>
    <w:rsid w:val="00DC28A6"/>
    <w:rsid w:val="00DE4387"/>
    <w:rsid w:val="00E30688"/>
    <w:rsid w:val="00E4160F"/>
    <w:rsid w:val="00E93E16"/>
    <w:rsid w:val="00EC1433"/>
    <w:rsid w:val="00EF1600"/>
    <w:rsid w:val="00F30624"/>
    <w:rsid w:val="00F50124"/>
    <w:rsid w:val="00F92BE5"/>
    <w:rsid w:val="00FA58C9"/>
    <w:rsid w:val="00FF0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A0D1CB2"/>
  <w15:chartTrackingRefBased/>
  <w15:docId w15:val="{EE673CBA-C482-42B5-8F2C-53B7908E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177"/>
    <w:pPr>
      <w:widowControl w:val="0"/>
      <w:jc w:val="both"/>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rsid w:val="003D494E"/>
    <w:pPr>
      <w:jc w:val="center"/>
    </w:pPr>
  </w:style>
  <w:style w:type="character" w:customStyle="1" w:styleId="a4">
    <w:name w:val="記 (文字)"/>
    <w:basedOn w:val="a0"/>
    <w:link w:val="a3"/>
    <w:rsid w:val="003D494E"/>
    <w:rPr>
      <w:rFonts w:ascii="Century" w:hAnsi="Century" w:cs="Times New Roman"/>
      <w:sz w:val="21"/>
      <w:szCs w:val="24"/>
    </w:rPr>
  </w:style>
  <w:style w:type="paragraph" w:styleId="a5">
    <w:name w:val="Closing"/>
    <w:basedOn w:val="a"/>
    <w:link w:val="a6"/>
    <w:uiPriority w:val="99"/>
    <w:unhideWhenUsed/>
    <w:rsid w:val="003D494E"/>
    <w:pPr>
      <w:jc w:val="right"/>
    </w:pPr>
  </w:style>
  <w:style w:type="character" w:customStyle="1" w:styleId="a6">
    <w:name w:val="結語 (文字)"/>
    <w:basedOn w:val="a0"/>
    <w:link w:val="a5"/>
    <w:uiPriority w:val="99"/>
    <w:rsid w:val="003D494E"/>
    <w:rPr>
      <w:rFonts w:ascii="Century" w:hAnsi="Century" w:cs="Times New Roman"/>
      <w:sz w:val="21"/>
      <w:szCs w:val="24"/>
    </w:rPr>
  </w:style>
  <w:style w:type="paragraph" w:styleId="a7">
    <w:name w:val="header"/>
    <w:basedOn w:val="a"/>
    <w:link w:val="a8"/>
    <w:uiPriority w:val="99"/>
    <w:unhideWhenUsed/>
    <w:rsid w:val="00B42830"/>
    <w:pPr>
      <w:tabs>
        <w:tab w:val="center" w:pos="4252"/>
        <w:tab w:val="right" w:pos="8504"/>
      </w:tabs>
      <w:snapToGrid w:val="0"/>
    </w:pPr>
  </w:style>
  <w:style w:type="character" w:customStyle="1" w:styleId="a8">
    <w:name w:val="ヘッダー (文字)"/>
    <w:basedOn w:val="a0"/>
    <w:link w:val="a7"/>
    <w:uiPriority w:val="99"/>
    <w:rsid w:val="00B42830"/>
    <w:rPr>
      <w:rFonts w:ascii="Century" w:hAnsi="Century" w:cs="Times New Roman"/>
      <w:sz w:val="21"/>
      <w:szCs w:val="24"/>
    </w:rPr>
  </w:style>
  <w:style w:type="paragraph" w:styleId="a9">
    <w:name w:val="footer"/>
    <w:basedOn w:val="a"/>
    <w:link w:val="aa"/>
    <w:uiPriority w:val="99"/>
    <w:unhideWhenUsed/>
    <w:rsid w:val="00B42830"/>
    <w:pPr>
      <w:tabs>
        <w:tab w:val="center" w:pos="4252"/>
        <w:tab w:val="right" w:pos="8504"/>
      </w:tabs>
      <w:snapToGrid w:val="0"/>
    </w:pPr>
  </w:style>
  <w:style w:type="character" w:customStyle="1" w:styleId="aa">
    <w:name w:val="フッター (文字)"/>
    <w:basedOn w:val="a0"/>
    <w:link w:val="a9"/>
    <w:uiPriority w:val="99"/>
    <w:rsid w:val="00B42830"/>
    <w:rPr>
      <w:rFonts w:ascii="Century" w:hAnsi="Century" w:cs="Times New Roman"/>
      <w:sz w:val="21"/>
      <w:szCs w:val="24"/>
    </w:rPr>
  </w:style>
  <w:style w:type="table" w:styleId="ab">
    <w:name w:val="Table Grid"/>
    <w:basedOn w:val="a1"/>
    <w:uiPriority w:val="39"/>
    <w:rsid w:val="007706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1"/>
    <w:qFormat/>
    <w:rsid w:val="00996E4E"/>
    <w:pPr>
      <w:widowControl w:val="0"/>
      <w:jc w:val="both"/>
    </w:pPr>
    <w:rPr>
      <w:rFonts w:ascii="Century" w:hAnsi="Century" w:cs="Times New Roman"/>
      <w:sz w:val="21"/>
      <w:szCs w:val="24"/>
    </w:rPr>
  </w:style>
  <w:style w:type="paragraph" w:styleId="ad">
    <w:name w:val="List Paragraph"/>
    <w:basedOn w:val="a"/>
    <w:uiPriority w:val="34"/>
    <w:qFormat/>
    <w:rsid w:val="00A6057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79438-EE03-48B0-9465-339D786BB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78</Words>
  <Characters>446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板橋区IT推進室</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堂前 英城</dc:creator>
  <cp:keywords/>
  <dc:description/>
  <cp:lastModifiedBy>添田 ゆかり</cp:lastModifiedBy>
  <cp:revision>27</cp:revision>
  <cp:lastPrinted>2024-01-25T02:14:00Z</cp:lastPrinted>
  <dcterms:created xsi:type="dcterms:W3CDTF">2022-12-26T07:03:00Z</dcterms:created>
  <dcterms:modified xsi:type="dcterms:W3CDTF">2025-03-28T02:07:00Z</dcterms:modified>
</cp:coreProperties>
</file>