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C70368" w:rsidP="000E0F27">
      <w:pPr>
        <w:spacing w:line="100" w:lineRule="exact"/>
      </w:pPr>
      <w:r>
        <w:rPr>
          <w:rFonts w:eastAsia="HGSｺﾞｼｯｸM" w:hint="eastAsia"/>
          <w:noProof/>
        </w:rPr>
        <mc:AlternateContent>
          <mc:Choice Requires="wps">
            <w:drawing>
              <wp:anchor distT="0" distB="0" distL="114300" distR="114300" simplePos="0" relativeHeight="251659264" behindDoc="0" locked="0" layoutInCell="1" allowOverlap="1" wp14:anchorId="519319AD" wp14:editId="134CE462">
                <wp:simplePos x="0" y="0"/>
                <wp:positionH relativeFrom="margin">
                  <wp:align>right</wp:align>
                </wp:positionH>
                <wp:positionV relativeFrom="topMargin">
                  <wp:align>bottom</wp:align>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txbx>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C70368" w:rsidTr="00FE5705">
                              <w:trPr>
                                <w:trHeight w:val="340"/>
                                <w:jc w:val="center"/>
                              </w:trPr>
                              <w:tc>
                                <w:tcPr>
                                  <w:tcW w:w="2551" w:type="dxa"/>
                                  <w:vAlign w:val="center"/>
                                </w:tcPr>
                                <w:p w:rsidR="00C70368" w:rsidRPr="001679BD" w:rsidRDefault="00C70368" w:rsidP="007E77F7">
                                  <w:pPr>
                                    <w:jc w:val="center"/>
                                    <w:rPr>
                                      <w:rFonts w:ascii="HGSｺﾞｼｯｸM" w:eastAsia="HGSｺﾞｼｯｸM"/>
                                      <w:sz w:val="18"/>
                                    </w:rPr>
                                  </w:pPr>
                                  <w:r>
                                    <w:rPr>
                                      <w:rFonts w:ascii="HGSｺﾞｼｯｸM" w:eastAsia="HGSｺﾞｼｯｸM" w:hint="eastAsia"/>
                                      <w:sz w:val="18"/>
                                    </w:rPr>
                                    <w:t>令和2年</w:t>
                                  </w:r>
                                  <w:r>
                                    <w:rPr>
                                      <w:rFonts w:ascii="HGSｺﾞｼｯｸM" w:eastAsia="HGSｺﾞｼｯｸM"/>
                                      <w:sz w:val="18"/>
                                    </w:rPr>
                                    <w:t>2月19日（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rsidR="00C70368" w:rsidRPr="001679BD" w:rsidRDefault="00C70368"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3</w:t>
                                  </w:r>
                                </w:p>
                              </w:tc>
                            </w:tr>
                            <w:tr w:rsidR="00C70368" w:rsidTr="00FE5705">
                              <w:trPr>
                                <w:trHeight w:val="340"/>
                                <w:jc w:val="center"/>
                              </w:trPr>
                              <w:tc>
                                <w:tcPr>
                                  <w:tcW w:w="3969" w:type="dxa"/>
                                  <w:gridSpan w:val="2"/>
                                  <w:vAlign w:val="center"/>
                                </w:tcPr>
                                <w:p w:rsidR="00C70368" w:rsidRPr="00FE5705" w:rsidRDefault="00C70368" w:rsidP="00C70368">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第3</w:t>
                                  </w:r>
                                  <w:r>
                                    <w:rPr>
                                      <w:rFonts w:ascii="HGSｺﾞｼｯｸM" w:eastAsia="HGSｺﾞｼｯｸM" w:hint="eastAsia"/>
                                      <w:sz w:val="18"/>
                                    </w:rPr>
                                    <w:t>回自立支援協議会</w:t>
                                  </w:r>
                                </w:p>
                              </w:tc>
                            </w:tr>
                          </w:tbl>
                          <w:p w:rsidR="00C70368" w:rsidRDefault="00C70368" w:rsidP="00C70368">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9319AD" id="_x0000_t202" coordsize="21600,21600" o:spt="202" path="m,l,21600r21600,l21600,xe">
                <v:stroke joinstyle="miter"/>
                <v:path gradientshapeok="t" o:connecttype="rect"/>
              </v:shapetype>
              <v:shape id="テキスト ボックス 2" o:spid="_x0000_s1026" type="#_x0000_t202" style="position:absolute;left:0;text-align:left;margin-left:150.05pt;margin-top:0;width:201.25pt;height:39.65pt;z-index:251659264;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" filled="f" stroked="f" strokeweight=".5pt">
                <v:textbox inset="0,0,0,0">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C70368" w:rsidTr="00FE5705">
                        <w:trPr>
                          <w:trHeight w:val="340"/>
                          <w:jc w:val="center"/>
                        </w:trPr>
                        <w:tc>
                          <w:tcPr>
                            <w:tcW w:w="2551" w:type="dxa"/>
                            <w:vAlign w:val="center"/>
                          </w:tcPr>
                          <w:p w:rsidR="00C70368" w:rsidRPr="001679BD" w:rsidRDefault="00C70368" w:rsidP="007E77F7">
                            <w:pPr>
                              <w:jc w:val="center"/>
                              <w:rPr>
                                <w:rFonts w:ascii="HGSｺﾞｼｯｸM" w:eastAsia="HGSｺﾞｼｯｸM"/>
                                <w:sz w:val="18"/>
                              </w:rPr>
                            </w:pPr>
                            <w:r>
                              <w:rPr>
                                <w:rFonts w:ascii="HGSｺﾞｼｯｸM" w:eastAsia="HGSｺﾞｼｯｸM" w:hint="eastAsia"/>
                                <w:sz w:val="18"/>
                              </w:rPr>
                              <w:t>令和2年</w:t>
                            </w:r>
                            <w:r>
                              <w:rPr>
                                <w:rFonts w:ascii="HGSｺﾞｼｯｸM" w:eastAsia="HGSｺﾞｼｯｸM"/>
                                <w:sz w:val="18"/>
                              </w:rPr>
                              <w:t>2月19日（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rsidR="00C70368" w:rsidRPr="001679BD" w:rsidRDefault="00C70368"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3</w:t>
                            </w:r>
                          </w:p>
                        </w:tc>
                      </w:tr>
                      <w:tr w:rsidR="00C70368" w:rsidTr="00FE5705">
                        <w:trPr>
                          <w:trHeight w:val="340"/>
                          <w:jc w:val="center"/>
                        </w:trPr>
                        <w:tc>
                          <w:tcPr>
                            <w:tcW w:w="3969" w:type="dxa"/>
                            <w:gridSpan w:val="2"/>
                            <w:vAlign w:val="center"/>
                          </w:tcPr>
                          <w:p w:rsidR="00C70368" w:rsidRPr="00FE5705" w:rsidRDefault="00C70368" w:rsidP="00C70368">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第3</w:t>
                            </w:r>
                            <w:r>
                              <w:rPr>
                                <w:rFonts w:ascii="HGSｺﾞｼｯｸM" w:eastAsia="HGSｺﾞｼｯｸM" w:hint="eastAsia"/>
                                <w:sz w:val="18"/>
                              </w:rPr>
                              <w:t>回自立支援協議会</w:t>
                            </w:r>
                          </w:p>
                        </w:tc>
                      </w:tr>
                    </w:tbl>
                    <w:p w:rsidR="00C70368" w:rsidRDefault="00C70368" w:rsidP="00C70368">
                      <w:pPr>
                        <w:spacing w:line="14" w:lineRule="exact"/>
                        <w:jc w:val="center"/>
                      </w:pPr>
                    </w:p>
                  </w:txbxContent>
                </v:textbox>
                <w10:wrap anchorx="margin" anchory="margin"/>
              </v:shape>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0E0F27" w:rsidRPr="00F908BF" w:rsidTr="00773949">
        <w:trPr>
          <w:trHeight w:val="340"/>
          <w:jc w:val="center"/>
        </w:trPr>
        <w:tc>
          <w:tcPr>
            <w:tcW w:w="2324" w:type="dxa"/>
            <w:vAlign w:val="center"/>
          </w:tcPr>
          <w:p w:rsidR="000E0F27" w:rsidRDefault="000E0F27" w:rsidP="000E0F27">
            <w:pPr>
              <w:jc w:val="center"/>
            </w:pPr>
            <w:r w:rsidRPr="00C70368">
              <w:rPr>
                <w:rFonts w:hint="eastAsia"/>
                <w:kern w:val="0"/>
                <w:fitText w:val="630" w:id="1266893571"/>
              </w:rPr>
              <w:t>部会名</w:t>
            </w:r>
          </w:p>
        </w:tc>
        <w:tc>
          <w:tcPr>
            <w:tcW w:w="7370" w:type="dxa"/>
            <w:gridSpan w:val="3"/>
          </w:tcPr>
          <w:p w:rsidR="000E0F27" w:rsidRDefault="00B75EBB" w:rsidP="00B75EBB">
            <w:r>
              <w:rPr>
                <w:rFonts w:hint="eastAsia"/>
              </w:rPr>
              <w:t>令和元</w:t>
            </w:r>
            <w:r w:rsidR="00F908BF">
              <w:rPr>
                <w:rFonts w:hint="eastAsia"/>
              </w:rPr>
              <w:t>年度</w:t>
            </w:r>
            <w:r w:rsidR="008E1592">
              <w:rPr>
                <w:rFonts w:hint="eastAsia"/>
              </w:rPr>
              <w:t xml:space="preserve">　</w:t>
            </w:r>
            <w:r w:rsidR="00F908BF">
              <w:rPr>
                <w:rFonts w:hint="eastAsia"/>
              </w:rPr>
              <w:t>第</w:t>
            </w:r>
            <w:r w:rsidR="00C70368">
              <w:rPr>
                <w:rFonts w:hint="eastAsia"/>
              </w:rPr>
              <w:t>3</w:t>
            </w:r>
            <w:r>
              <w:rPr>
                <w:rFonts w:hint="eastAsia"/>
              </w:rPr>
              <w:t>回</w:t>
            </w:r>
            <w:r w:rsidR="008E1592">
              <w:rPr>
                <w:rFonts w:hint="eastAsia"/>
              </w:rPr>
              <w:t xml:space="preserve">　</w:t>
            </w:r>
            <w:bookmarkStart w:id="0" w:name="_GoBack"/>
            <w:bookmarkEnd w:id="0"/>
            <w:r>
              <w:rPr>
                <w:rFonts w:hint="eastAsia"/>
              </w:rPr>
              <w:t>相談支援部会</w:t>
            </w:r>
          </w:p>
        </w:tc>
      </w:tr>
      <w:tr w:rsidR="000E0F27" w:rsidTr="00773949">
        <w:trPr>
          <w:trHeight w:val="340"/>
          <w:jc w:val="center"/>
        </w:trPr>
        <w:tc>
          <w:tcPr>
            <w:tcW w:w="2324" w:type="dxa"/>
            <w:vAlign w:val="center"/>
          </w:tcPr>
          <w:p w:rsidR="000E0F27" w:rsidRDefault="000E0F27" w:rsidP="000E0F27">
            <w:pPr>
              <w:jc w:val="center"/>
            </w:pPr>
            <w:r w:rsidRPr="008E1592">
              <w:rPr>
                <w:rFonts w:hint="eastAsia"/>
                <w:spacing w:val="105"/>
                <w:kern w:val="0"/>
                <w:fitText w:val="630" w:id="1266893570"/>
              </w:rPr>
              <w:t>日</w:t>
            </w:r>
            <w:r w:rsidRPr="008E1592">
              <w:rPr>
                <w:rFonts w:hint="eastAsia"/>
                <w:kern w:val="0"/>
                <w:fitText w:val="630" w:id="1266893570"/>
              </w:rPr>
              <w:t>時</w:t>
            </w:r>
          </w:p>
        </w:tc>
        <w:tc>
          <w:tcPr>
            <w:tcW w:w="7370" w:type="dxa"/>
            <w:gridSpan w:val="3"/>
          </w:tcPr>
          <w:p w:rsidR="000E0F27" w:rsidRDefault="00C70368" w:rsidP="00B75EBB">
            <w:r>
              <w:rPr>
                <w:rFonts w:hint="eastAsia"/>
              </w:rPr>
              <w:t>令和</w:t>
            </w:r>
            <w:r>
              <w:rPr>
                <w:rFonts w:hint="eastAsia"/>
              </w:rPr>
              <w:t>2</w:t>
            </w:r>
            <w:r w:rsidR="0064791F">
              <w:rPr>
                <w:rFonts w:hint="eastAsia"/>
              </w:rPr>
              <w:t>年</w:t>
            </w:r>
            <w:r>
              <w:rPr>
                <w:rFonts w:hint="eastAsia"/>
              </w:rPr>
              <w:t>1</w:t>
            </w:r>
            <w:r w:rsidR="0064791F">
              <w:rPr>
                <w:rFonts w:hint="eastAsia"/>
              </w:rPr>
              <w:t>月</w:t>
            </w:r>
            <w:r w:rsidR="00B75EBB">
              <w:rPr>
                <w:rFonts w:hint="eastAsia"/>
              </w:rPr>
              <w:t>17</w:t>
            </w:r>
            <w:r w:rsidR="0064791F">
              <w:rPr>
                <w:rFonts w:hint="eastAsia"/>
              </w:rPr>
              <w:t>日（</w:t>
            </w:r>
            <w:r>
              <w:rPr>
                <w:rFonts w:hint="eastAsia"/>
              </w:rPr>
              <w:t>金</w:t>
            </w:r>
            <w:r w:rsidR="0064791F">
              <w:rPr>
                <w:rFonts w:hint="eastAsia"/>
              </w:rPr>
              <w:t xml:space="preserve">）　</w:t>
            </w:r>
            <w:r>
              <w:rPr>
                <w:rFonts w:hint="eastAsia"/>
              </w:rPr>
              <w:t>14</w:t>
            </w:r>
            <w:r w:rsidR="0064791F">
              <w:rPr>
                <w:rFonts w:hint="eastAsia"/>
              </w:rPr>
              <w:t>：</w:t>
            </w:r>
            <w:r w:rsidR="0064791F">
              <w:rPr>
                <w:rFonts w:hint="eastAsia"/>
              </w:rPr>
              <w:t>00</w:t>
            </w:r>
            <w:r w:rsidR="0064791F">
              <w:rPr>
                <w:rFonts w:hint="eastAsia"/>
              </w:rPr>
              <w:t>～</w:t>
            </w:r>
            <w:r>
              <w:rPr>
                <w:rFonts w:hint="eastAsia"/>
              </w:rPr>
              <w:t>16:00</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69"/>
              </w:rPr>
              <w:t>場</w:t>
            </w:r>
            <w:r w:rsidRPr="000E0F27">
              <w:rPr>
                <w:rFonts w:hint="eastAsia"/>
                <w:kern w:val="0"/>
                <w:fitText w:val="630" w:id="1266893569"/>
              </w:rPr>
              <w:t>所</w:t>
            </w:r>
          </w:p>
        </w:tc>
        <w:tc>
          <w:tcPr>
            <w:tcW w:w="7370" w:type="dxa"/>
            <w:gridSpan w:val="3"/>
          </w:tcPr>
          <w:p w:rsidR="000E0F27" w:rsidRDefault="00C07A8B" w:rsidP="00773949">
            <w:r>
              <w:rPr>
                <w:rFonts w:hint="eastAsia"/>
              </w:rPr>
              <w:t>板橋区</w:t>
            </w:r>
            <w:r w:rsidR="00C70368">
              <w:rPr>
                <w:rFonts w:hint="eastAsia"/>
              </w:rPr>
              <w:t>情報処理センター</w:t>
            </w:r>
            <w:r w:rsidR="00C70368">
              <w:rPr>
                <w:rFonts w:hint="eastAsia"/>
              </w:rPr>
              <w:t xml:space="preserve"> 7</w:t>
            </w:r>
            <w:r w:rsidR="00C70368">
              <w:rPr>
                <w:rFonts w:hint="eastAsia"/>
              </w:rPr>
              <w:t>階</w:t>
            </w:r>
            <w:r w:rsidR="00C70368">
              <w:rPr>
                <w:rFonts w:hint="eastAsia"/>
              </w:rPr>
              <w:t xml:space="preserve"> </w:t>
            </w:r>
            <w:r w:rsidR="00C70368">
              <w:rPr>
                <w:rFonts w:hint="eastAsia"/>
              </w:rPr>
              <w:t>勉強室</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kern w:val="0"/>
                <w:fitText w:val="630" w:id="1266893568"/>
              </w:rPr>
              <w:t>参加者</w:t>
            </w:r>
          </w:p>
        </w:tc>
        <w:tc>
          <w:tcPr>
            <w:tcW w:w="7370" w:type="dxa"/>
            <w:gridSpan w:val="3"/>
          </w:tcPr>
          <w:p w:rsidR="000E0F27" w:rsidRDefault="00C07A8B" w:rsidP="00C70368">
            <w:r>
              <w:rPr>
                <w:rFonts w:hint="eastAsia"/>
              </w:rPr>
              <w:t>委員</w:t>
            </w:r>
            <w:r w:rsidR="00C70368">
              <w:rPr>
                <w:rFonts w:hint="eastAsia"/>
              </w:rPr>
              <w:t>15</w:t>
            </w:r>
            <w:r>
              <w:rPr>
                <w:rFonts w:hint="eastAsia"/>
              </w:rPr>
              <w:t>名、事務局</w:t>
            </w:r>
            <w:r>
              <w:rPr>
                <w:rFonts w:hint="eastAsia"/>
              </w:rPr>
              <w:t>4</w:t>
            </w:r>
            <w:r>
              <w:rPr>
                <w:rFonts w:hint="eastAsia"/>
              </w:rPr>
              <w:t>名</w:t>
            </w:r>
          </w:p>
        </w:tc>
      </w:tr>
      <w:tr w:rsidR="000E0F27" w:rsidTr="00B75EBB">
        <w:trPr>
          <w:trHeight w:val="340"/>
          <w:jc w:val="center"/>
        </w:trPr>
        <w:tc>
          <w:tcPr>
            <w:tcW w:w="2324" w:type="dxa"/>
            <w:vAlign w:val="center"/>
          </w:tcPr>
          <w:p w:rsidR="000E0F27" w:rsidRDefault="000E0F27" w:rsidP="000E0F27">
            <w:pPr>
              <w:jc w:val="center"/>
            </w:pPr>
            <w:r>
              <w:rPr>
                <w:rFonts w:hint="eastAsia"/>
              </w:rPr>
              <w:t>会議の公開（傍聴）</w:t>
            </w:r>
          </w:p>
        </w:tc>
        <w:tc>
          <w:tcPr>
            <w:tcW w:w="2551" w:type="dxa"/>
            <w:tcBorders>
              <w:tr2bl w:val="nil"/>
            </w:tcBorders>
            <w:vAlign w:val="center"/>
          </w:tcPr>
          <w:p w:rsidR="000E0F27" w:rsidRDefault="00B75EBB" w:rsidP="00F908BF">
            <w:r w:rsidRPr="00B75EBB">
              <w:rPr>
                <w:rFonts w:hint="eastAsia"/>
              </w:rPr>
              <w:t>公開（傍聴できる）</w:t>
            </w:r>
          </w:p>
        </w:tc>
        <w:tc>
          <w:tcPr>
            <w:tcW w:w="2268" w:type="dxa"/>
            <w:vAlign w:val="center"/>
          </w:tcPr>
          <w:p w:rsidR="000E0F27" w:rsidRDefault="000E0F27" w:rsidP="000E0F27">
            <w:pPr>
              <w:jc w:val="center"/>
            </w:pPr>
            <w:r>
              <w:rPr>
                <w:rFonts w:hint="eastAsia"/>
              </w:rPr>
              <w:t>傍聴者数</w:t>
            </w:r>
          </w:p>
        </w:tc>
        <w:tc>
          <w:tcPr>
            <w:tcW w:w="2551" w:type="dxa"/>
            <w:tcBorders>
              <w:tr2bl w:val="nil"/>
            </w:tcBorders>
          </w:tcPr>
          <w:p w:rsidR="000E0F27" w:rsidRDefault="00B75EBB">
            <w:r>
              <w:rPr>
                <w:rFonts w:hint="eastAsia"/>
              </w:rPr>
              <w:t>2</w:t>
            </w:r>
            <w:r>
              <w:rPr>
                <w:rFonts w:hint="eastAsia"/>
              </w:rPr>
              <w:t>人</w:t>
            </w:r>
          </w:p>
        </w:tc>
      </w:tr>
      <w:tr w:rsidR="008E21C1" w:rsidTr="003B6AA1">
        <w:trPr>
          <w:trHeight w:val="11906"/>
          <w:jc w:val="center"/>
        </w:trPr>
        <w:tc>
          <w:tcPr>
            <w:tcW w:w="9694" w:type="dxa"/>
            <w:gridSpan w:val="4"/>
            <w:vAlign w:val="center"/>
          </w:tcPr>
          <w:p w:rsidR="00B75EBB" w:rsidRDefault="00C70368" w:rsidP="006553DA">
            <w:r>
              <w:rPr>
                <w:rFonts w:hint="eastAsia"/>
              </w:rPr>
              <w:t>○協議事項</w:t>
            </w:r>
          </w:p>
          <w:p w:rsidR="00C70368" w:rsidRDefault="00C70368" w:rsidP="006553DA">
            <w:r>
              <w:rPr>
                <w:rFonts w:hint="eastAsia"/>
              </w:rPr>
              <w:t>（１）今年度の部会年度計画書の振り返り</w:t>
            </w:r>
          </w:p>
          <w:p w:rsidR="00C70368" w:rsidRDefault="00C70368" w:rsidP="00C70368">
            <w:r>
              <w:rPr>
                <w:rFonts w:hint="eastAsia"/>
              </w:rPr>
              <w:t>【課題１】相談支援の在り方</w:t>
            </w:r>
          </w:p>
          <w:p w:rsidR="00430DF4" w:rsidRDefault="00430DF4" w:rsidP="00A736FA">
            <w:pPr>
              <w:ind w:left="210" w:hangingChars="100" w:hanging="210"/>
            </w:pPr>
            <w:r>
              <w:rPr>
                <w:rFonts w:hint="eastAsia"/>
              </w:rPr>
              <w:t>・第２回部会の際に結果報告をおこなった相談支援専門員実態調査で明らかになった課題と現時点での対応状況等について報告した。</w:t>
            </w:r>
          </w:p>
          <w:p w:rsidR="00430DF4" w:rsidRDefault="00872BCB" w:rsidP="003B6AA1">
            <w:pPr>
              <w:ind w:leftChars="100" w:left="210"/>
            </w:pPr>
            <w:r>
              <w:rPr>
                <w:rFonts w:hint="eastAsia"/>
              </w:rPr>
              <w:t>モニタリング回数</w:t>
            </w:r>
            <w:r w:rsidR="00430DF4">
              <w:rPr>
                <w:rFonts w:hint="eastAsia"/>
              </w:rPr>
              <w:t>の増加に</w:t>
            </w:r>
            <w:r>
              <w:rPr>
                <w:rFonts w:hint="eastAsia"/>
              </w:rPr>
              <w:t>伴う業務負担増→書式の変更を検討</w:t>
            </w:r>
          </w:p>
          <w:p w:rsidR="00872BCB" w:rsidRDefault="00872BCB" w:rsidP="003B6AA1">
            <w:pPr>
              <w:ind w:leftChars="100" w:left="210"/>
            </w:pPr>
            <w:r>
              <w:rPr>
                <w:rFonts w:hint="eastAsia"/>
              </w:rPr>
              <w:t>受給者証確認の困難→受給者証送付の際に相談支援事業所への提示を促す書面を同封するなど対応策を検討・実施</w:t>
            </w:r>
          </w:p>
          <w:p w:rsidR="003B6AA1" w:rsidRDefault="003B6AA1" w:rsidP="00C70368"/>
          <w:p w:rsidR="00C70368" w:rsidRDefault="00C70368" w:rsidP="00C70368">
            <w:r>
              <w:rPr>
                <w:rFonts w:hint="eastAsia"/>
              </w:rPr>
              <w:t>【課題２】相談支援の質の確保</w:t>
            </w:r>
          </w:p>
          <w:p w:rsidR="00872BCB" w:rsidRDefault="00872BCB" w:rsidP="00C70368">
            <w:r>
              <w:rPr>
                <w:rFonts w:hint="eastAsia"/>
              </w:rPr>
              <w:t>・相談支援事業所に係る各連絡会の実施実績について報告</w:t>
            </w:r>
          </w:p>
          <w:p w:rsidR="00872BCB" w:rsidRDefault="00872BCB" w:rsidP="003B6AA1">
            <w:pPr>
              <w:spacing w:beforeLines="50" w:before="180"/>
            </w:pPr>
            <w:r>
              <w:rPr>
                <w:rFonts w:hint="eastAsia"/>
              </w:rPr>
              <w:t>・相談支援事業所実務担当者連絡会</w:t>
            </w:r>
          </w:p>
          <w:p w:rsidR="00872BCB" w:rsidRDefault="00872BCB" w:rsidP="003B6AA1">
            <w:pPr>
              <w:ind w:leftChars="100" w:left="210"/>
            </w:pPr>
            <w:r>
              <w:rPr>
                <w:rFonts w:hint="eastAsia"/>
              </w:rPr>
              <w:t>１１月１３日　意見交換会（モニタリング報告書書式変更について</w:t>
            </w:r>
          </w:p>
          <w:p w:rsidR="00872BCB" w:rsidRDefault="00872BCB" w:rsidP="003B6AA1">
            <w:pPr>
              <w:ind w:leftChars="100" w:left="210"/>
            </w:pPr>
            <w:r>
              <w:rPr>
                <w:rFonts w:hint="eastAsia"/>
              </w:rPr>
              <w:t>１２月１１日　学習会（難病対策・難病事業について）</w:t>
            </w:r>
          </w:p>
          <w:p w:rsidR="00CC4637" w:rsidRDefault="00CC4637" w:rsidP="003B6AA1">
            <w:pPr>
              <w:ind w:leftChars="100" w:left="210"/>
            </w:pPr>
            <w:r>
              <w:rPr>
                <w:rFonts w:hint="eastAsia"/>
              </w:rPr>
              <w:t xml:space="preserve">　１月１５日　事例検討会（グループスーパービジョン）</w:t>
            </w:r>
          </w:p>
          <w:p w:rsidR="00872BCB" w:rsidRDefault="00872BCB" w:rsidP="003B6AA1">
            <w:pPr>
              <w:spacing w:beforeLines="50" w:before="180"/>
            </w:pPr>
            <w:r>
              <w:rPr>
                <w:rFonts w:hint="eastAsia"/>
              </w:rPr>
              <w:t>・地域移行支援連絡会</w:t>
            </w:r>
          </w:p>
          <w:p w:rsidR="00872BCB" w:rsidRDefault="00872BCB" w:rsidP="003B6AA1">
            <w:pPr>
              <w:ind w:leftChars="100" w:left="1680" w:hangingChars="700" w:hanging="1470"/>
            </w:pPr>
            <w:r>
              <w:rPr>
                <w:rFonts w:hint="eastAsia"/>
              </w:rPr>
              <w:t xml:space="preserve">１１月１２日　</w:t>
            </w:r>
            <w:r w:rsidR="00CC4637">
              <w:rPr>
                <w:rFonts w:hint="eastAsia"/>
              </w:rPr>
              <w:t>各</w:t>
            </w:r>
            <w:r>
              <w:rPr>
                <w:rFonts w:hint="eastAsia"/>
              </w:rPr>
              <w:t>事業所の現況報告、医療機関からの</w:t>
            </w:r>
            <w:r w:rsidR="00CC4637">
              <w:rPr>
                <w:rFonts w:hint="eastAsia"/>
              </w:rPr>
              <w:t>地域移行利用等状況</w:t>
            </w:r>
            <w:r>
              <w:rPr>
                <w:rFonts w:hint="eastAsia"/>
              </w:rPr>
              <w:t>報告</w:t>
            </w:r>
            <w:r w:rsidR="00CC4637">
              <w:rPr>
                <w:rFonts w:hint="eastAsia"/>
              </w:rPr>
              <w:t>、個別給付数や区としての目標数について</w:t>
            </w:r>
          </w:p>
          <w:p w:rsidR="00872BCB" w:rsidRDefault="00872BCB" w:rsidP="003B6AA1">
            <w:pPr>
              <w:spacing w:beforeLines="50" w:before="180"/>
            </w:pPr>
            <w:r>
              <w:rPr>
                <w:rFonts w:hint="eastAsia"/>
              </w:rPr>
              <w:t>・障がい児相談支援交流会</w:t>
            </w:r>
          </w:p>
          <w:p w:rsidR="00872BCB" w:rsidRDefault="00CC4637" w:rsidP="003B6AA1">
            <w:pPr>
              <w:ind w:leftChars="100" w:left="1680" w:hangingChars="700" w:hanging="1470"/>
            </w:pPr>
            <w:r>
              <w:rPr>
                <w:rFonts w:hint="eastAsia"/>
              </w:rPr>
              <w:t>１１月２</w:t>
            </w:r>
            <w:r w:rsidR="00872BCB">
              <w:rPr>
                <w:rFonts w:hint="eastAsia"/>
              </w:rPr>
              <w:t xml:space="preserve">９日　</w:t>
            </w:r>
            <w:r>
              <w:rPr>
                <w:rFonts w:hint="eastAsia"/>
              </w:rPr>
              <w:t>福祉事務所との情報共有、事業所の紹介、相談支援専門員と保育園や学校との連携について</w:t>
            </w:r>
          </w:p>
          <w:p w:rsidR="003B6AA1" w:rsidRDefault="003B6AA1" w:rsidP="00C70368"/>
          <w:p w:rsidR="00C70368" w:rsidRDefault="00C70368" w:rsidP="00C70368">
            <w:r>
              <w:rPr>
                <w:rFonts w:hint="eastAsia"/>
              </w:rPr>
              <w:t>【課題３】基幹相談支援センター事業の充実</w:t>
            </w:r>
          </w:p>
          <w:p w:rsidR="00CC4637" w:rsidRDefault="00CC4637" w:rsidP="00C70368">
            <w:r>
              <w:rPr>
                <w:rFonts w:hint="eastAsia"/>
              </w:rPr>
              <w:t>・基幹相談支援センターの事業実績について報告</w:t>
            </w:r>
          </w:p>
          <w:p w:rsidR="003B6AA1" w:rsidRDefault="003B6AA1" w:rsidP="00C70368"/>
          <w:p w:rsidR="00C70368" w:rsidRDefault="00C70368" w:rsidP="00C70368">
            <w:r>
              <w:rPr>
                <w:rFonts w:hint="eastAsia"/>
              </w:rPr>
              <w:t>【課題４】地域生活支援拠点等の整備促進</w:t>
            </w:r>
          </w:p>
          <w:p w:rsidR="0089400D" w:rsidRDefault="00CC4637" w:rsidP="00C70368">
            <w:r>
              <w:rPr>
                <w:rFonts w:hint="eastAsia"/>
              </w:rPr>
              <w:t>・地域生活支援拠点等の</w:t>
            </w:r>
            <w:r w:rsidR="00A736FA">
              <w:rPr>
                <w:rFonts w:hint="eastAsia"/>
              </w:rPr>
              <w:t>整備について、整備の方向性等について説明</w:t>
            </w:r>
          </w:p>
          <w:p w:rsidR="00CC4637" w:rsidRDefault="00CC4637" w:rsidP="00C70368"/>
          <w:p w:rsidR="00A736FA" w:rsidRDefault="00A736FA" w:rsidP="00C70368">
            <w:r>
              <w:rPr>
                <w:rFonts w:hint="eastAsia"/>
              </w:rPr>
              <w:t>・その他</w:t>
            </w:r>
          </w:p>
          <w:p w:rsidR="00A736FA" w:rsidRPr="00B75EBB" w:rsidRDefault="00A736FA" w:rsidP="003B6AA1">
            <w:pPr>
              <w:ind w:leftChars="100" w:left="210"/>
            </w:pPr>
            <w:r>
              <w:rPr>
                <w:rFonts w:hint="eastAsia"/>
              </w:rPr>
              <w:t>新規利用者の事業所探しの困難さについて→各事業所への受け入れ可能数の調査結果について、福祉事務所にて事業所一覧を配付する際に併せて紙面で配付するなどの対策を実施</w:t>
            </w:r>
          </w:p>
        </w:tc>
      </w:tr>
      <w:tr w:rsidR="003B6AA1" w:rsidTr="003B6AA1">
        <w:trPr>
          <w:trHeight w:val="4535"/>
          <w:jc w:val="center"/>
        </w:trPr>
        <w:tc>
          <w:tcPr>
            <w:tcW w:w="9694" w:type="dxa"/>
            <w:gridSpan w:val="4"/>
            <w:vAlign w:val="center"/>
          </w:tcPr>
          <w:p w:rsidR="003B6AA1" w:rsidRDefault="003B6AA1" w:rsidP="003B6AA1">
            <w:r>
              <w:rPr>
                <w:rFonts w:hint="eastAsia"/>
              </w:rPr>
              <w:lastRenderedPageBreak/>
              <w:t>（２）相談支援部会からの提案について</w:t>
            </w:r>
          </w:p>
          <w:p w:rsidR="003B6AA1" w:rsidRPr="00A736FA" w:rsidRDefault="003B6AA1" w:rsidP="003B6AA1">
            <w:pPr>
              <w:ind w:leftChars="100" w:left="210"/>
              <w:rPr>
                <w:u w:val="single"/>
              </w:rPr>
            </w:pPr>
            <w:r>
              <w:rPr>
                <w:rFonts w:hint="eastAsia"/>
                <w:u w:val="single"/>
              </w:rPr>
              <w:t>別紙</w:t>
            </w:r>
            <w:r w:rsidRPr="00A736FA">
              <w:rPr>
                <w:rFonts w:hint="eastAsia"/>
                <w:u w:val="single"/>
              </w:rPr>
              <w:t>のとおり、提案することとした。</w:t>
            </w:r>
          </w:p>
          <w:p w:rsidR="003B6AA1" w:rsidRDefault="003B6AA1" w:rsidP="003B6AA1"/>
          <w:p w:rsidR="003B6AA1" w:rsidRDefault="003B6AA1" w:rsidP="003B6AA1">
            <w:r>
              <w:rPr>
                <w:rFonts w:hint="eastAsia"/>
              </w:rPr>
              <w:t>（３）次年度相談支援部会年度計画（案）について</w:t>
            </w:r>
          </w:p>
          <w:p w:rsidR="003B6AA1" w:rsidRDefault="003B6AA1" w:rsidP="003B6AA1">
            <w:pPr>
              <w:ind w:leftChars="100" w:left="210"/>
            </w:pPr>
            <w:r>
              <w:rPr>
                <w:rFonts w:hint="eastAsia"/>
              </w:rPr>
              <w:t>今年度の振り返りを基に来年度の課題について以下のとおり定めた。</w:t>
            </w:r>
          </w:p>
          <w:p w:rsidR="003B6AA1" w:rsidRDefault="003B6AA1" w:rsidP="003B6AA1">
            <w:pPr>
              <w:ind w:leftChars="100" w:left="1260" w:hangingChars="500" w:hanging="1050"/>
            </w:pPr>
            <w:r>
              <w:rPr>
                <w:rFonts w:hint="eastAsia"/>
              </w:rPr>
              <w:t>【課題１】板橋区における相談支援の在り方（前年度実施の調査結果の検証・セルフプラン対応・事業所を増やす取り組み・地域移行、定着の促進）</w:t>
            </w:r>
          </w:p>
          <w:p w:rsidR="003B6AA1" w:rsidRDefault="003B6AA1" w:rsidP="003B6AA1">
            <w:pPr>
              <w:ind w:leftChars="100" w:left="1260" w:hangingChars="500" w:hanging="1050"/>
            </w:pPr>
            <w:r>
              <w:rPr>
                <w:rFonts w:hint="eastAsia"/>
              </w:rPr>
              <w:t>【課題２】相談支援の連携強化（負担軽減・相談支援専門員に対する研修・学習会の実施）</w:t>
            </w:r>
          </w:p>
          <w:p w:rsidR="003B6AA1" w:rsidRDefault="003B6AA1" w:rsidP="003B6AA1">
            <w:pPr>
              <w:ind w:leftChars="100" w:left="1260" w:hangingChars="500" w:hanging="1050"/>
            </w:pPr>
            <w:r>
              <w:rPr>
                <w:rFonts w:hint="eastAsia"/>
              </w:rPr>
              <w:t>【課題３】基幹相談支援センター事業の充実（機能拡充・基幹相談支援センターの増設）</w:t>
            </w:r>
          </w:p>
          <w:p w:rsidR="003B6AA1" w:rsidRDefault="003B6AA1" w:rsidP="003B6AA1">
            <w:pPr>
              <w:ind w:leftChars="100" w:left="1260" w:hangingChars="500" w:hanging="1050"/>
            </w:pPr>
            <w:r>
              <w:rPr>
                <w:rFonts w:hint="eastAsia"/>
              </w:rPr>
              <w:t>【課題４】地域生活支援拠点等の整備促進（継続的な進捗確認・他機関との連携・他部会同士の連携）</w:t>
            </w:r>
          </w:p>
        </w:tc>
      </w:tr>
    </w:tbl>
    <w:p w:rsidR="003B6AA1" w:rsidRDefault="003B6AA1">
      <w:pPr>
        <w:widowControl/>
        <w:jc w:val="left"/>
        <w:rPr>
          <w:sz w:val="24"/>
          <w:szCs w:val="24"/>
        </w:rPr>
      </w:pPr>
      <w:r>
        <w:rPr>
          <w:sz w:val="24"/>
          <w:szCs w:val="24"/>
        </w:rPr>
        <w:br w:type="page"/>
      </w:r>
    </w:p>
    <w:p w:rsidR="00C70368" w:rsidRDefault="00C70368" w:rsidP="0089400D">
      <w:pPr>
        <w:jc w:val="right"/>
        <w:rPr>
          <w:sz w:val="24"/>
          <w:szCs w:val="24"/>
        </w:rPr>
      </w:pPr>
      <w:r>
        <w:rPr>
          <w:rFonts w:hint="eastAsia"/>
          <w:sz w:val="24"/>
          <w:szCs w:val="24"/>
        </w:rPr>
        <w:lastRenderedPageBreak/>
        <w:t>令和</w:t>
      </w:r>
      <w:r w:rsidR="0089400D">
        <w:rPr>
          <w:rFonts w:hint="eastAsia"/>
          <w:sz w:val="24"/>
          <w:szCs w:val="24"/>
        </w:rPr>
        <w:t>２</w:t>
      </w:r>
      <w:r w:rsidRPr="002D5899">
        <w:rPr>
          <w:rFonts w:hint="eastAsia"/>
          <w:sz w:val="24"/>
          <w:szCs w:val="24"/>
        </w:rPr>
        <w:t>年</w:t>
      </w:r>
      <w:r w:rsidR="0089400D">
        <w:rPr>
          <w:rFonts w:hint="eastAsia"/>
          <w:sz w:val="24"/>
          <w:szCs w:val="24"/>
        </w:rPr>
        <w:t>２</w:t>
      </w:r>
      <w:r w:rsidRPr="002D5899">
        <w:rPr>
          <w:rFonts w:hint="eastAsia"/>
          <w:sz w:val="24"/>
          <w:szCs w:val="24"/>
        </w:rPr>
        <w:t>月</w:t>
      </w:r>
      <w:r w:rsidR="0089400D">
        <w:rPr>
          <w:rFonts w:hint="eastAsia"/>
          <w:sz w:val="24"/>
          <w:szCs w:val="24"/>
        </w:rPr>
        <w:t>１９</w:t>
      </w:r>
      <w:r w:rsidRPr="002D5899">
        <w:rPr>
          <w:rFonts w:hint="eastAsia"/>
          <w:sz w:val="24"/>
          <w:szCs w:val="24"/>
        </w:rPr>
        <w:t>日</w:t>
      </w:r>
    </w:p>
    <w:p w:rsidR="00C70368" w:rsidRDefault="00C70368" w:rsidP="0089400D">
      <w:pPr>
        <w:rPr>
          <w:sz w:val="24"/>
          <w:szCs w:val="24"/>
        </w:rPr>
      </w:pPr>
      <w:r w:rsidRPr="002D5899">
        <w:rPr>
          <w:rFonts w:hint="eastAsia"/>
          <w:sz w:val="24"/>
          <w:szCs w:val="24"/>
        </w:rPr>
        <w:t>板橋区地域自立支援協議会</w:t>
      </w:r>
    </w:p>
    <w:p w:rsidR="00C70368" w:rsidRDefault="0089400D" w:rsidP="0089400D">
      <w:pPr>
        <w:rPr>
          <w:sz w:val="24"/>
          <w:szCs w:val="24"/>
        </w:rPr>
      </w:pPr>
      <w:r>
        <w:rPr>
          <w:rFonts w:hint="eastAsia"/>
          <w:sz w:val="24"/>
          <w:szCs w:val="24"/>
        </w:rPr>
        <w:t xml:space="preserve">　</w:t>
      </w:r>
      <w:r w:rsidR="00C70368">
        <w:rPr>
          <w:rFonts w:hint="eastAsia"/>
          <w:sz w:val="24"/>
          <w:szCs w:val="24"/>
        </w:rPr>
        <w:t>会長　是枝　喜代治　様</w:t>
      </w:r>
    </w:p>
    <w:p w:rsidR="00C70368" w:rsidRDefault="00C70368" w:rsidP="0089400D">
      <w:pPr>
        <w:jc w:val="right"/>
        <w:rPr>
          <w:sz w:val="24"/>
          <w:szCs w:val="24"/>
        </w:rPr>
      </w:pPr>
      <w:r>
        <w:rPr>
          <w:rFonts w:hint="eastAsia"/>
          <w:sz w:val="24"/>
          <w:szCs w:val="24"/>
        </w:rPr>
        <w:t>板橋区地域自立支援協議会</w:t>
      </w:r>
    </w:p>
    <w:p w:rsidR="00C70368" w:rsidRPr="002D5899" w:rsidRDefault="00C70368" w:rsidP="0089400D">
      <w:pPr>
        <w:jc w:val="right"/>
        <w:rPr>
          <w:sz w:val="24"/>
          <w:szCs w:val="24"/>
        </w:rPr>
      </w:pPr>
      <w:r w:rsidRPr="002D5899">
        <w:rPr>
          <w:rFonts w:hint="eastAsia"/>
          <w:sz w:val="24"/>
          <w:szCs w:val="24"/>
        </w:rPr>
        <w:t>相談支援部会</w:t>
      </w:r>
    </w:p>
    <w:p w:rsidR="00C70368" w:rsidRDefault="00C70368" w:rsidP="0089400D">
      <w:pPr>
        <w:jc w:val="right"/>
        <w:rPr>
          <w:sz w:val="24"/>
          <w:szCs w:val="24"/>
        </w:rPr>
      </w:pPr>
      <w:r>
        <w:rPr>
          <w:rFonts w:hint="eastAsia"/>
          <w:sz w:val="24"/>
          <w:szCs w:val="24"/>
        </w:rPr>
        <w:t>部会長　中山　眞知子</w:t>
      </w:r>
    </w:p>
    <w:p w:rsidR="00C70368" w:rsidRPr="00BC5C4A" w:rsidRDefault="00C70368" w:rsidP="0089400D">
      <w:pPr>
        <w:jc w:val="center"/>
        <w:rPr>
          <w:sz w:val="28"/>
          <w:szCs w:val="24"/>
        </w:rPr>
      </w:pPr>
      <w:r w:rsidRPr="00BC5C4A">
        <w:rPr>
          <w:rFonts w:hint="eastAsia"/>
          <w:sz w:val="28"/>
          <w:szCs w:val="24"/>
        </w:rPr>
        <w:t>相談</w:t>
      </w:r>
      <w:r w:rsidRPr="0089400D">
        <w:rPr>
          <w:rFonts w:hint="eastAsia"/>
          <w:sz w:val="28"/>
          <w:szCs w:val="24"/>
        </w:rPr>
        <w:t>支援部会か</w:t>
      </w:r>
      <w:r w:rsidRPr="00BC5C4A">
        <w:rPr>
          <w:rFonts w:hint="eastAsia"/>
          <w:sz w:val="28"/>
          <w:szCs w:val="24"/>
        </w:rPr>
        <w:t>らの提案</w:t>
      </w:r>
    </w:p>
    <w:p w:rsidR="00C70368" w:rsidRDefault="00C70368" w:rsidP="0089400D">
      <w:pPr>
        <w:rPr>
          <w:sz w:val="24"/>
          <w:szCs w:val="24"/>
        </w:rPr>
      </w:pPr>
    </w:p>
    <w:p w:rsidR="00C70368" w:rsidRDefault="00C70368" w:rsidP="0089400D">
      <w:pPr>
        <w:ind w:firstLineChars="100" w:firstLine="240"/>
        <w:jc w:val="left"/>
        <w:rPr>
          <w:sz w:val="24"/>
          <w:szCs w:val="24"/>
        </w:rPr>
      </w:pPr>
      <w:r w:rsidRPr="002D5899">
        <w:rPr>
          <w:rFonts w:hint="eastAsia"/>
          <w:sz w:val="24"/>
          <w:szCs w:val="24"/>
        </w:rPr>
        <w:t>相談支援部会で協議してきた内容</w:t>
      </w:r>
      <w:r>
        <w:rPr>
          <w:rFonts w:hint="eastAsia"/>
          <w:sz w:val="24"/>
          <w:szCs w:val="24"/>
        </w:rPr>
        <w:t>から</w:t>
      </w:r>
      <w:r w:rsidRPr="002D5899">
        <w:rPr>
          <w:rFonts w:hint="eastAsia"/>
          <w:sz w:val="24"/>
          <w:szCs w:val="24"/>
        </w:rPr>
        <w:t>、優先度の高い</w:t>
      </w:r>
      <w:r>
        <w:rPr>
          <w:rFonts w:hint="eastAsia"/>
          <w:sz w:val="24"/>
          <w:szCs w:val="24"/>
        </w:rPr>
        <w:t>地域課題</w:t>
      </w:r>
      <w:r w:rsidRPr="002D5899">
        <w:rPr>
          <w:rFonts w:hint="eastAsia"/>
          <w:sz w:val="24"/>
          <w:szCs w:val="24"/>
        </w:rPr>
        <w:t>を、以下のとおり、提案いたします。</w:t>
      </w:r>
    </w:p>
    <w:p w:rsidR="00C70368" w:rsidRPr="002D5899" w:rsidRDefault="00C70368" w:rsidP="0089400D">
      <w:pPr>
        <w:jc w:val="left"/>
        <w:rPr>
          <w:sz w:val="24"/>
          <w:szCs w:val="24"/>
        </w:rPr>
      </w:pPr>
    </w:p>
    <w:tbl>
      <w:tblPr>
        <w:tblStyle w:val="a7"/>
        <w:tblW w:w="0" w:type="auto"/>
        <w:jc w:val="center"/>
        <w:tblLook w:val="04A0" w:firstRow="1" w:lastRow="0" w:firstColumn="1" w:lastColumn="0" w:noHBand="0" w:noVBand="1"/>
      </w:tblPr>
      <w:tblGrid>
        <w:gridCol w:w="8504"/>
      </w:tblGrid>
      <w:tr w:rsidR="00C70368" w:rsidTr="0089400D">
        <w:trPr>
          <w:trHeight w:val="9071"/>
          <w:jc w:val="center"/>
        </w:trPr>
        <w:tc>
          <w:tcPr>
            <w:tcW w:w="8504" w:type="dxa"/>
            <w:vAlign w:val="center"/>
          </w:tcPr>
          <w:p w:rsidR="00C70368" w:rsidRPr="00905196" w:rsidRDefault="00C70368" w:rsidP="0089400D">
            <w:pPr>
              <w:rPr>
                <w:rFonts w:ascii="ＭＳ Ｐゴシック" w:eastAsia="ＭＳ Ｐゴシック" w:hAnsi="ＭＳ Ｐゴシック"/>
                <w:b/>
                <w:bCs/>
                <w:sz w:val="24"/>
                <w:szCs w:val="24"/>
              </w:rPr>
            </w:pPr>
            <w:r w:rsidRPr="00905196">
              <w:rPr>
                <w:rFonts w:ascii="ＭＳ Ｐゴシック" w:eastAsia="ＭＳ Ｐゴシック" w:hAnsi="ＭＳ Ｐゴシック" w:hint="eastAsia"/>
                <w:b/>
                <w:bCs/>
                <w:sz w:val="24"/>
                <w:szCs w:val="24"/>
              </w:rPr>
              <w:t>１．相談支援の在り方</w:t>
            </w:r>
          </w:p>
          <w:p w:rsidR="00C70368" w:rsidRDefault="00C70368" w:rsidP="0089400D">
            <w:pPr>
              <w:ind w:leftChars="50" w:left="465" w:rightChars="50" w:right="105" w:hangingChars="150" w:hanging="36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（1）相談支援事業所単独での経営が難しい状況であり、撤退する事業所もある。</w:t>
            </w:r>
          </w:p>
          <w:p w:rsidR="00C70368" w:rsidRDefault="00C70368" w:rsidP="0089400D">
            <w:pPr>
              <w:ind w:leftChars="50" w:left="465" w:rightChars="50" w:right="105" w:hangingChars="150" w:hanging="36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（2）経営状況から、相談支援専門員の配置を増やすことが難しい。</w:t>
            </w:r>
          </w:p>
          <w:p w:rsidR="00C70368" w:rsidRDefault="00C70368" w:rsidP="0089400D">
            <w:pPr>
              <w:ind w:leftChars="50" w:left="465" w:rightChars="50" w:right="105" w:hangingChars="150" w:hanging="36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（3）モニタリング頻度の増加に伴い、事務作業も増加した。利用者に寄り添い丁寧な支援をするためにも、事務作業の効率化が必要である。</w:t>
            </w:r>
          </w:p>
          <w:p w:rsidR="00C70368" w:rsidRDefault="00C70368" w:rsidP="0089400D">
            <w:pPr>
              <w:ind w:leftChars="50" w:left="465" w:rightChars="50" w:right="105" w:hangingChars="150" w:hanging="36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（4）受給者証の確認が難しい利用者がおり、そのやり取りで疲弊してしまう。</w:t>
            </w:r>
            <w:r w:rsidR="0089400D">
              <w:rPr>
                <w:rFonts w:ascii="ＭＳ Ｐゴシック" w:eastAsia="ＭＳ Ｐゴシック" w:hAnsi="ＭＳ Ｐゴシック"/>
                <w:sz w:val="24"/>
                <w:szCs w:val="24"/>
              </w:rPr>
              <w:br/>
            </w:r>
            <w:r>
              <w:rPr>
                <w:rFonts w:ascii="ＭＳ Ｐゴシック" w:eastAsia="ＭＳ Ｐゴシック" w:hAnsi="ＭＳ Ｐゴシック" w:hint="eastAsia"/>
                <w:sz w:val="24"/>
                <w:szCs w:val="24"/>
              </w:rPr>
              <w:t>以上から、経営継続可能な事業運営のための施策を提案していくとともに、具体的な提出書類の様式変更や方法等を検討して提案していく。</w:t>
            </w:r>
          </w:p>
          <w:p w:rsidR="00C70368" w:rsidRPr="00B23557" w:rsidRDefault="00C70368" w:rsidP="0089400D">
            <w:pPr>
              <w:ind w:leftChars="50" w:left="465" w:rightChars="50" w:right="105" w:hangingChars="150" w:hanging="360"/>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sz w:val="24"/>
                <w:szCs w:val="24"/>
              </w:rPr>
              <w:t>（5）</w:t>
            </w:r>
            <w:r w:rsidRPr="00B23557">
              <w:rPr>
                <w:rFonts w:ascii="ＭＳ Ｐゴシック" w:eastAsia="ＭＳ Ｐゴシック" w:hAnsi="ＭＳ Ｐゴシック" w:hint="eastAsia"/>
                <w:color w:val="000000" w:themeColor="text1"/>
                <w:sz w:val="24"/>
                <w:szCs w:val="24"/>
              </w:rPr>
              <w:t>地域移行支援・地域定着支援の推進に繋がる仕組みを作っていくこと</w:t>
            </w:r>
            <w:r>
              <w:rPr>
                <w:rFonts w:ascii="ＭＳ Ｐゴシック" w:eastAsia="ＭＳ Ｐゴシック" w:hAnsi="ＭＳ Ｐゴシック" w:hint="eastAsia"/>
                <w:color w:val="000000" w:themeColor="text1"/>
                <w:sz w:val="24"/>
                <w:szCs w:val="24"/>
              </w:rPr>
              <w:t>が</w:t>
            </w:r>
            <w:r w:rsidRPr="00B23557">
              <w:rPr>
                <w:rFonts w:ascii="ＭＳ Ｐゴシック" w:eastAsia="ＭＳ Ｐゴシック" w:hAnsi="ＭＳ Ｐゴシック" w:hint="eastAsia"/>
                <w:color w:val="000000" w:themeColor="text1"/>
                <w:sz w:val="24"/>
                <w:szCs w:val="24"/>
              </w:rPr>
              <w:t>必要である。</w:t>
            </w:r>
          </w:p>
          <w:p w:rsidR="00C70368" w:rsidRPr="000B7ACE" w:rsidRDefault="00C70368" w:rsidP="0089400D">
            <w:pPr>
              <w:ind w:leftChars="50" w:left="465" w:rightChars="50" w:right="105" w:hangingChars="150" w:hanging="360"/>
              <w:rPr>
                <w:rFonts w:ascii="ＭＳ Ｐゴシック" w:eastAsia="ＭＳ Ｐゴシック" w:hAnsi="ＭＳ Ｐゴシック"/>
                <w:sz w:val="24"/>
                <w:szCs w:val="24"/>
              </w:rPr>
            </w:pPr>
          </w:p>
          <w:p w:rsidR="00C70368" w:rsidRPr="003F2E31" w:rsidRDefault="00C70368" w:rsidP="0089400D">
            <w:pPr>
              <w:rPr>
                <w:rFonts w:ascii="ＭＳ Ｐゴシック" w:eastAsia="ＭＳ Ｐゴシック" w:hAnsi="ＭＳ Ｐゴシック"/>
                <w:sz w:val="24"/>
                <w:szCs w:val="24"/>
              </w:rPr>
            </w:pPr>
            <w:r w:rsidRPr="00F66640">
              <w:rPr>
                <w:rFonts w:ascii="ＭＳ Ｐゴシック" w:eastAsia="ＭＳ Ｐゴシック" w:hAnsi="ＭＳ Ｐゴシック" w:hint="eastAsia"/>
                <w:b/>
                <w:bCs/>
                <w:sz w:val="24"/>
                <w:szCs w:val="24"/>
              </w:rPr>
              <w:t>２．</w:t>
            </w:r>
            <w:r w:rsidRPr="00905196">
              <w:rPr>
                <w:rFonts w:ascii="ＭＳ Ｐゴシック" w:eastAsia="ＭＳ Ｐゴシック" w:hAnsi="ＭＳ Ｐゴシック" w:hint="eastAsia"/>
                <w:b/>
                <w:bCs/>
                <w:sz w:val="24"/>
                <w:szCs w:val="24"/>
              </w:rPr>
              <w:t>相談支援</w:t>
            </w:r>
            <w:r>
              <w:rPr>
                <w:rFonts w:ascii="ＭＳ Ｐゴシック" w:eastAsia="ＭＳ Ｐゴシック" w:hAnsi="ＭＳ Ｐゴシック" w:hint="eastAsia"/>
                <w:b/>
                <w:bCs/>
                <w:sz w:val="24"/>
                <w:szCs w:val="24"/>
              </w:rPr>
              <w:t>の</w:t>
            </w:r>
            <w:r w:rsidRPr="00B23557">
              <w:rPr>
                <w:rFonts w:ascii="ＭＳ Ｐゴシック" w:eastAsia="ＭＳ Ｐゴシック" w:hAnsi="ＭＳ Ｐゴシック" w:hint="eastAsia"/>
                <w:b/>
                <w:bCs/>
                <w:color w:val="000000" w:themeColor="text1"/>
                <w:sz w:val="24"/>
                <w:szCs w:val="24"/>
              </w:rPr>
              <w:t>連携強化</w:t>
            </w:r>
          </w:p>
          <w:p w:rsidR="00C70368" w:rsidRPr="003F2E31" w:rsidRDefault="00C70368" w:rsidP="0089400D">
            <w:pPr>
              <w:ind w:leftChars="50" w:left="105" w:rightChars="50" w:right="105"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主に相談支援事業所実務担当者連絡会で研修・学習会を実施してきたが、不参加の事業所が多いため、実態を調査し、全体のベースアップを図っていく。</w:t>
            </w:r>
          </w:p>
          <w:p w:rsidR="00C70368" w:rsidRPr="00F7780E" w:rsidRDefault="00C70368" w:rsidP="0089400D">
            <w:pPr>
              <w:ind w:leftChars="50" w:left="465" w:rightChars="50" w:right="105" w:hangingChars="150" w:hanging="360"/>
              <w:rPr>
                <w:rFonts w:ascii="ＭＳ Ｐゴシック" w:eastAsia="ＭＳ Ｐゴシック" w:hAnsi="ＭＳ Ｐゴシック"/>
                <w:sz w:val="24"/>
                <w:szCs w:val="24"/>
              </w:rPr>
            </w:pPr>
          </w:p>
          <w:p w:rsidR="00C70368" w:rsidRDefault="00C70368" w:rsidP="0089400D">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３</w:t>
            </w:r>
            <w:r w:rsidRPr="002D5899">
              <w:rPr>
                <w:rFonts w:ascii="ＭＳ Ｐゴシック" w:eastAsia="ＭＳ Ｐゴシック" w:hAnsi="ＭＳ Ｐゴシック" w:hint="eastAsia"/>
                <w:b/>
                <w:sz w:val="24"/>
                <w:szCs w:val="24"/>
              </w:rPr>
              <w:t>．</w:t>
            </w:r>
            <w:r>
              <w:rPr>
                <w:rFonts w:ascii="ＭＳ Ｐゴシック" w:eastAsia="ＭＳ Ｐゴシック" w:hAnsi="ＭＳ Ｐゴシック" w:hint="eastAsia"/>
                <w:b/>
                <w:sz w:val="24"/>
                <w:szCs w:val="24"/>
              </w:rPr>
              <w:t>基幹相談支援センター事業の充実</w:t>
            </w:r>
          </w:p>
          <w:p w:rsidR="00C70368" w:rsidRDefault="00C70368" w:rsidP="0089400D">
            <w:pPr>
              <w:ind w:leftChars="50" w:left="465" w:rightChars="50" w:right="105" w:hangingChars="150" w:hanging="36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（1）新たな事業展開・機能拡充については、人員配置等で難しい状況である。引き続き、充実に向けて板橋区と協議しながら取り組んでいく。</w:t>
            </w:r>
          </w:p>
          <w:p w:rsidR="00C70368" w:rsidRDefault="00C70368" w:rsidP="0089400D">
            <w:pPr>
              <w:ind w:leftChars="50" w:left="465" w:rightChars="50" w:right="105" w:hangingChars="150" w:hanging="36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（2）板橋区立施設の再編に伴い、基幹相談支援センター増設を求めていく。</w:t>
            </w:r>
          </w:p>
          <w:p w:rsidR="00C70368" w:rsidRPr="00087071" w:rsidRDefault="00C70368" w:rsidP="0089400D">
            <w:pPr>
              <w:ind w:leftChars="50" w:left="465" w:rightChars="50" w:right="105" w:hangingChars="150" w:hanging="360"/>
              <w:rPr>
                <w:rFonts w:ascii="ＭＳ Ｐゴシック" w:eastAsia="ＭＳ Ｐゴシック" w:hAnsi="ＭＳ Ｐゴシック"/>
                <w:sz w:val="24"/>
                <w:szCs w:val="24"/>
              </w:rPr>
            </w:pPr>
          </w:p>
          <w:p w:rsidR="00C70368" w:rsidRDefault="00C70368" w:rsidP="0089400D">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４</w:t>
            </w:r>
            <w:r w:rsidRPr="00401528">
              <w:rPr>
                <w:rFonts w:ascii="ＭＳ Ｐゴシック" w:eastAsia="ＭＳ Ｐゴシック" w:hAnsi="ＭＳ Ｐゴシック" w:hint="eastAsia"/>
                <w:b/>
                <w:sz w:val="24"/>
                <w:szCs w:val="24"/>
              </w:rPr>
              <w:t>．板橋区における地域生活支援拠点等の整備促進</w:t>
            </w:r>
          </w:p>
          <w:p w:rsidR="00C70368" w:rsidRPr="00A11006" w:rsidRDefault="00C70368" w:rsidP="0089400D">
            <w:pPr>
              <w:ind w:leftChars="50" w:left="105" w:rightChars="50" w:right="105" w:firstLineChars="100" w:firstLine="240"/>
            </w:pPr>
            <w:r>
              <w:rPr>
                <w:rFonts w:ascii="ＭＳ Ｐゴシック" w:eastAsia="ＭＳ Ｐゴシック" w:hAnsi="ＭＳ Ｐゴシック" w:hint="eastAsia"/>
                <w:sz w:val="24"/>
                <w:szCs w:val="24"/>
              </w:rPr>
              <w:t>令和</w:t>
            </w:r>
            <w:r w:rsidRPr="000A26A4">
              <w:rPr>
                <w:rFonts w:ascii="ＭＳ Ｐゴシック" w:eastAsia="ＭＳ Ｐゴシック" w:hAnsi="ＭＳ Ｐゴシック" w:hint="eastAsia"/>
                <w:sz w:val="24"/>
                <w:szCs w:val="24"/>
              </w:rPr>
              <w:t>2年度末</w:t>
            </w:r>
            <w:r>
              <w:rPr>
                <w:rFonts w:ascii="ＭＳ Ｐゴシック" w:eastAsia="ＭＳ Ｐゴシック" w:hAnsi="ＭＳ Ｐゴシック" w:hint="eastAsia"/>
                <w:sz w:val="24"/>
                <w:szCs w:val="24"/>
              </w:rPr>
              <w:t>まで</w:t>
            </w:r>
            <w:r w:rsidRPr="000A26A4">
              <w:rPr>
                <w:rFonts w:ascii="ＭＳ Ｐゴシック" w:eastAsia="ＭＳ Ｐゴシック" w:hAnsi="ＭＳ Ｐゴシック" w:hint="eastAsia"/>
                <w:sz w:val="24"/>
                <w:szCs w:val="24"/>
              </w:rPr>
              <w:t>に</w:t>
            </w:r>
            <w:r>
              <w:rPr>
                <w:rFonts w:ascii="ＭＳ Ｐゴシック" w:eastAsia="ＭＳ Ｐゴシック" w:hAnsi="ＭＳ Ｐゴシック" w:hint="eastAsia"/>
                <w:sz w:val="24"/>
                <w:szCs w:val="24"/>
              </w:rPr>
              <w:t>、各市区町村に整備することが目標とされている地域生活支援拠点について、地域自立支援協議会の各部会同士</w:t>
            </w:r>
            <w:r w:rsidRPr="003F2E31">
              <w:rPr>
                <w:rFonts w:ascii="ＭＳ Ｐゴシック" w:eastAsia="ＭＳ Ｐゴシック" w:hAnsi="ＭＳ Ｐゴシック" w:hint="eastAsia"/>
                <w:color w:val="000000" w:themeColor="text1"/>
                <w:sz w:val="24"/>
                <w:szCs w:val="24"/>
              </w:rPr>
              <w:t>が連携し</w:t>
            </w:r>
            <w:r>
              <w:rPr>
                <w:rFonts w:ascii="ＭＳ Ｐゴシック" w:eastAsia="ＭＳ Ｐゴシック" w:hAnsi="ＭＳ Ｐゴシック" w:hint="eastAsia"/>
                <w:color w:val="000000" w:themeColor="text1"/>
                <w:sz w:val="24"/>
                <w:szCs w:val="24"/>
              </w:rPr>
              <w:t>ていくことが必要である。</w:t>
            </w:r>
          </w:p>
        </w:tc>
      </w:tr>
    </w:tbl>
    <w:p w:rsidR="00C70368" w:rsidRPr="00C70368" w:rsidRDefault="00C70368" w:rsidP="0089400D">
      <w:pPr>
        <w:widowControl/>
        <w:jc w:val="left"/>
      </w:pPr>
    </w:p>
    <w:p w:rsidR="00E27A38" w:rsidRDefault="00E27A38" w:rsidP="008E21C1">
      <w:pPr>
        <w:spacing w:line="14" w:lineRule="exact"/>
      </w:pPr>
    </w:p>
    <w:sectPr w:rsidR="00E27A38" w:rsidSect="00C70368">
      <w:headerReference w:type="default" r:id="rId7"/>
      <w:pgSz w:w="11906" w:h="16838"/>
      <w:pgMar w:top="1440" w:right="1134" w:bottom="1440" w:left="1134"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EF9" w:rsidRDefault="00CF6EF9" w:rsidP="00CF6EF9">
      <w:r>
        <w:separator/>
      </w:r>
    </w:p>
  </w:endnote>
  <w:endnote w:type="continuationSeparator" w:id="0">
    <w:p w:rsidR="00CF6EF9" w:rsidRDefault="00CF6EF9"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EF9" w:rsidRDefault="00CF6EF9" w:rsidP="00CF6EF9">
      <w:r>
        <w:separator/>
      </w:r>
    </w:p>
  </w:footnote>
  <w:footnote w:type="continuationSeparator" w:id="0">
    <w:p w:rsidR="00CF6EF9" w:rsidRDefault="00CF6EF9"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53253"/>
    <w:rsid w:val="000808B7"/>
    <w:rsid w:val="000E0F27"/>
    <w:rsid w:val="00117B69"/>
    <w:rsid w:val="00155481"/>
    <w:rsid w:val="00176C82"/>
    <w:rsid w:val="001B1771"/>
    <w:rsid w:val="001F30BC"/>
    <w:rsid w:val="003B6AA1"/>
    <w:rsid w:val="003D615D"/>
    <w:rsid w:val="003E41B7"/>
    <w:rsid w:val="003E685D"/>
    <w:rsid w:val="003F0A9C"/>
    <w:rsid w:val="00430DF4"/>
    <w:rsid w:val="004648E9"/>
    <w:rsid w:val="004C621B"/>
    <w:rsid w:val="00546945"/>
    <w:rsid w:val="005A5CFA"/>
    <w:rsid w:val="0064791F"/>
    <w:rsid w:val="006553DA"/>
    <w:rsid w:val="0066338B"/>
    <w:rsid w:val="0068542E"/>
    <w:rsid w:val="006F1D53"/>
    <w:rsid w:val="00724BD0"/>
    <w:rsid w:val="00773949"/>
    <w:rsid w:val="00804C3F"/>
    <w:rsid w:val="00805596"/>
    <w:rsid w:val="00872BCB"/>
    <w:rsid w:val="00877211"/>
    <w:rsid w:val="0089400D"/>
    <w:rsid w:val="008E07C5"/>
    <w:rsid w:val="008E1592"/>
    <w:rsid w:val="008E21C1"/>
    <w:rsid w:val="00A24E0B"/>
    <w:rsid w:val="00A371BD"/>
    <w:rsid w:val="00A736FA"/>
    <w:rsid w:val="00AE3062"/>
    <w:rsid w:val="00B75EBB"/>
    <w:rsid w:val="00BE76DD"/>
    <w:rsid w:val="00C07A8B"/>
    <w:rsid w:val="00C70368"/>
    <w:rsid w:val="00CC4637"/>
    <w:rsid w:val="00CF6EF9"/>
    <w:rsid w:val="00E27A38"/>
    <w:rsid w:val="00F42185"/>
    <w:rsid w:val="00F77AAC"/>
    <w:rsid w:val="00F90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8D6C7-74A7-48C2-B54D-5A0DFE873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3</Pages>
  <Words>265</Words>
  <Characters>1516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11</cp:revision>
  <dcterms:created xsi:type="dcterms:W3CDTF">2019-06-04T09:36:00Z</dcterms:created>
  <dcterms:modified xsi:type="dcterms:W3CDTF">2020-02-14T01:17:00Z</dcterms:modified>
</cp:coreProperties>
</file>